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w="8516" w:h="1651" w:hRule="exact" w:wrap="around"/>
        <w:rPr>
          <w:rFonts w:hint="eastAsia" w:hAnsi="黑体" w:eastAsia="黑体" w:cs="黑体"/>
          <w:lang w:val="en-US" w:eastAsia="zh-CN"/>
        </w:rPr>
      </w:pPr>
      <w:r>
        <w:rPr>
          <w:rFonts w:hint="eastAsia" w:ascii="黑体" w:hAnsi="黑体" w:cs="黑体"/>
        </w:rPr>
        <w:t>ICS</w:t>
      </w:r>
      <w:r>
        <w:rPr>
          <w:rFonts w:hint="eastAsia" w:ascii="黑体" w:hAnsi="黑体" w:eastAsia="黑体" w:cs="黑体"/>
        </w:rPr>
        <w:t> </w:t>
      </w:r>
      <w:bookmarkStart w:id="0" w:name="ICS"/>
      <w:r>
        <w:rPr>
          <w:rFonts w:hint="eastAsia" w:hAnsi="黑体" w:cs="黑体"/>
        </w:rPr>
        <w:fldChar w:fldCharType="begin">
          <w:ffData>
            <w:name w:val="ICS"/>
            <w:enabled/>
            <w:calcOnExit w:val="0"/>
            <w:helpText w:type="text" w:val="请输入正确的ICS号："/>
            <w:textInput>
              <w:default w:val="点击此处添加ICS号"/>
            </w:textInput>
          </w:ffData>
        </w:fldChar>
      </w:r>
      <w:r>
        <w:rPr>
          <w:rFonts w:hint="eastAsia" w:hAnsi="黑体" w:cs="黑体"/>
        </w:rPr>
        <w:instrText xml:space="preserve"> FORMTEXT </w:instrText>
      </w:r>
      <w:r>
        <w:rPr>
          <w:rFonts w:hint="eastAsia" w:hAnsi="黑体" w:cs="黑体"/>
        </w:rPr>
        <w:fldChar w:fldCharType="separate"/>
      </w:r>
      <w:r>
        <w:rPr>
          <w:rFonts w:hint="eastAsia" w:hAnsi="黑体" w:cs="黑体"/>
        </w:rPr>
        <w:t>03.220.50</w:t>
      </w:r>
      <w:r>
        <w:rPr>
          <w:rFonts w:hint="eastAsia" w:hAnsi="黑体" w:cs="黑体"/>
        </w:rPr>
        <w:fldChar w:fldCharType="end"/>
      </w:r>
      <w:bookmarkEnd w:id="0"/>
    </w:p>
    <w:p>
      <w:pPr>
        <w:pStyle w:val="30"/>
        <w:framePr w:w="8516" w:h="1651" w:hRule="exact" w:wrap="around"/>
        <w:rPr>
          <w:rFonts w:hint="eastAsia" w:hAnsi="黑体" w:cs="黑体"/>
        </w:rPr>
      </w:pPr>
      <w:bookmarkStart w:id="1" w:name="WXFLH"/>
      <w:r>
        <w:rPr>
          <w:rFonts w:hint="eastAsia" w:ascii="黑体" w:hAnsi="黑体" w:eastAsia="黑体" w:cs="黑体"/>
          <w:sz w:val="21"/>
          <w:szCs w:val="21"/>
          <w:lang w:val="en-US" w:eastAsia="zh-CN" w:bidi="ar-SA"/>
        </w:rPr>
        <w:fldChar w:fldCharType="begin">
          <w:ffData>
            <w:name w:val="WXFLH"/>
            <w:enabled/>
            <w:calcOnExit w:val="0"/>
            <w:helpText w:type="text" w:val="请输入中国标准文献分类号："/>
            <w:textInput>
              <w:default w:val="V 52"/>
            </w:textInput>
          </w:ffData>
        </w:fldChar>
      </w:r>
      <w:r>
        <w:rPr>
          <w:rFonts w:hint="eastAsia" w:ascii="黑体" w:hAnsi="黑体" w:eastAsia="黑体" w:cs="黑体"/>
          <w:sz w:val="21"/>
          <w:szCs w:val="21"/>
          <w:lang w:val="en-US" w:eastAsia="zh-CN" w:bidi="ar-SA"/>
        </w:rPr>
        <w:instrText xml:space="preserve">FORMTEXT</w:instrText>
      </w:r>
      <w:r>
        <w:rPr>
          <w:rFonts w:hint="eastAsia" w:ascii="黑体" w:hAnsi="黑体" w:eastAsia="黑体" w:cs="黑体"/>
          <w:sz w:val="21"/>
          <w:szCs w:val="21"/>
          <w:lang w:val="en-US" w:eastAsia="zh-CN" w:bidi="ar-SA"/>
        </w:rPr>
        <w:fldChar w:fldCharType="separate"/>
      </w:r>
      <w:r>
        <w:rPr>
          <w:rFonts w:hint="eastAsia" w:ascii="黑体" w:hAnsi="黑体" w:eastAsia="黑体" w:cs="黑体"/>
          <w:sz w:val="21"/>
          <w:szCs w:val="21"/>
          <w:lang w:val="en-US" w:eastAsia="zh-CN" w:bidi="ar-SA"/>
        </w:rPr>
        <w:t>V 52</w:t>
      </w:r>
      <w:r>
        <w:rPr>
          <w:rFonts w:hint="eastAsia" w:ascii="黑体" w:hAnsi="黑体" w:eastAsia="黑体" w:cs="黑体"/>
          <w:sz w:val="21"/>
          <w:szCs w:val="21"/>
          <w:lang w:val="en-US" w:eastAsia="zh-CN" w:bidi="ar-SA"/>
        </w:rPr>
        <w:fldChar w:fldCharType="end"/>
      </w:r>
      <w:bookmarkEnd w:id="1"/>
    </w:p>
    <w:tbl>
      <w:tblPr>
        <w:tblStyle w:val="12"/>
        <w:tblW w:w="86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 w:hRule="atLeast"/>
        </w:trPr>
        <w:tc>
          <w:tcPr>
            <w:tcW w:w="8686" w:type="dxa"/>
            <w:tcBorders>
              <w:top w:val="nil"/>
              <w:left w:val="nil"/>
              <w:bottom w:val="nil"/>
              <w:right w:val="nil"/>
            </w:tcBorders>
            <w:shd w:val="clear" w:color="auto" w:fill="auto"/>
          </w:tcPr>
          <w:p>
            <w:pPr>
              <w:pStyle w:val="31"/>
              <w:framePr w:w="8516" w:h="1651" w:hRule="exact" w:hSpace="180" w:vSpace="180" w:wrap="around" w:vAnchor="margin" w:hAnchor="margin" w:xAlign="left" w:y="1"/>
              <w:ind w:left="-444" w:leftChars="-202"/>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wrap="square" anchor="t"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iuL+zVAAAABwEAAA8AAAAAAAAAAQAg&#10;AAAAIgAAAGRycy9kb3ducmV2LnhtbFBLAQIUABQAAAAIAIdO4kDtAMVonwEAAC8DAAAOAAAAAAAA&#10;AAEAIAAAACQBAABkcnMvZTJvRG9jLnhtbFBLBQYAAAAABgAGAFkBAAA1BQAAAAA=&#10;">
                      <v:fill on="t" focussize="0,0"/>
                      <v:stroke on="f"/>
                      <v:imagedata o:title=""/>
                      <o:lock v:ext="edit" aspectratio="f"/>
                      <v:textbox>
                        <w:txbxContent>
                          <w:p/>
                        </w:txbxContent>
                      </v:textbox>
                    </v:rect>
                  </w:pict>
                </mc:Fallback>
              </mc:AlternateContent>
            </w:r>
            <w:r>
              <w:t xml:space="preserve"> T/CCAATB</w:t>
            </w:r>
          </w:p>
          <w:p>
            <w:pPr>
              <w:pStyle w:val="30"/>
              <w:framePr w:w="8516" w:h="1651" w:hRule="exact" w:wrap="around"/>
            </w:pPr>
          </w:p>
        </w:tc>
      </w:tr>
    </w:tbl>
    <w:p>
      <w:pPr>
        <w:pStyle w:val="32"/>
        <w:framePr w:wrap="notBeside" w:x="1860" w:y="3226"/>
        <w:rPr>
          <w:rFonts w:ascii="Times New Roman" w:hAnsi="Times New Roman"/>
        </w:rPr>
      </w:pPr>
      <w:bookmarkStart w:id="2" w:name="c6"/>
      <w:r>
        <w:fldChar w:fldCharType="begin">
          <w:ffData>
            <w:name w:val="c6"/>
            <w:enabled/>
            <w:calcOnExit w:val="0"/>
            <w:entryMacro w:val="showhelp13"/>
            <w:textInput/>
          </w:ffData>
        </w:fldChar>
      </w:r>
      <w:r>
        <w:instrText xml:space="preserve"> FORMTEXT </w:instrText>
      </w:r>
      <w:r>
        <w:fldChar w:fldCharType="separate"/>
      </w:r>
      <w:r>
        <w:rPr>
          <w:rFonts w:hint="eastAsia"/>
        </w:rPr>
        <w:t>中国民用机场协会</w:t>
      </w:r>
      <w:r>
        <w:fldChar w:fldCharType="end"/>
      </w:r>
      <w:bookmarkEnd w:id="2"/>
      <w:r>
        <w:rPr>
          <w:rFonts w:hint="eastAsia"/>
        </w:rPr>
        <w:t>团体标准</w:t>
      </w:r>
    </w:p>
    <w:p>
      <w:pPr>
        <w:pStyle w:val="33"/>
        <w:framePr w:wrap="around" w:x="1757" w:y="3676"/>
        <w:rPr>
          <w:rFonts w:hAnsi="黑体"/>
        </w:rPr>
      </w:pPr>
      <w:r>
        <w:rPr>
          <w:rFonts w:hint="eastAsia" w:ascii="黑体" w:hAnsi="黑体" w:cs="黑体"/>
        </w:rPr>
        <w:t>T/</w:t>
      </w:r>
      <w:bookmarkStart w:id="3" w:name="StdNo0"/>
      <w:r>
        <w:rPr>
          <w:rFonts w:hint="eastAsia" w:ascii="黑体" w:hAnsi="黑体" w:cs="黑体"/>
        </w:rPr>
        <w:fldChar w:fldCharType="begin">
          <w:ffData>
            <w:name w:val="StdNo0"/>
            <w:enabled/>
            <w:calcOnExit w:val="0"/>
            <w:textInput>
              <w:default w:val="×××"/>
            </w:textInput>
          </w:ffData>
        </w:fldChar>
      </w:r>
      <w:r>
        <w:rPr>
          <w:rFonts w:hint="eastAsia" w:ascii="黑体" w:hAnsi="黑体" w:cs="黑体"/>
        </w:rPr>
        <w:instrText xml:space="preserve"> FORMTEXT </w:instrText>
      </w:r>
      <w:r>
        <w:rPr>
          <w:rFonts w:hint="eastAsia" w:ascii="黑体" w:hAnsi="黑体" w:cs="黑体"/>
        </w:rPr>
        <w:fldChar w:fldCharType="separate"/>
      </w:r>
      <w:r>
        <w:rPr>
          <w:rFonts w:hint="eastAsia" w:ascii="黑体" w:hAnsi="黑体" w:cs="黑体"/>
        </w:rPr>
        <w:t>CCAATB</w:t>
      </w:r>
      <w:r>
        <w:rPr>
          <w:rFonts w:hint="eastAsia" w:ascii="黑体" w:hAnsi="黑体" w:cs="黑体"/>
        </w:rPr>
        <w:fldChar w:fldCharType="end"/>
      </w:r>
      <w:bookmarkEnd w:id="3"/>
      <w:r>
        <w:rPr>
          <w:rFonts w:hAnsi="黑体"/>
        </w:rPr>
        <w:t xml:space="preserve"> </w:t>
      </w:r>
      <w:r>
        <w:rPr>
          <w:rFonts w:hint="eastAsia" w:hAnsi="黑体"/>
          <w:lang w:val="en-US" w:eastAsia="zh-CN"/>
        </w:rPr>
        <w:t>00</w:t>
      </w:r>
      <w:r>
        <w:rPr>
          <w:rFonts w:hAnsi="黑体"/>
        </w:rPr>
        <w:t>—2021</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34"/>
              <w:framePr w:wrap="around" w:x="1757" w:y="3676"/>
            </w:pPr>
            <w:bookmarkStart w:id="4" w:name="DT"/>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191135</wp:posOffset>
                      </wp:positionV>
                      <wp:extent cx="5892800" cy="635"/>
                      <wp:effectExtent l="0" t="0" r="0" b="0"/>
                      <wp:wrapNone/>
                      <wp:docPr id="3" name="直线 7"/>
                      <wp:cNvGraphicFramePr/>
                      <a:graphic xmlns:a="http://schemas.openxmlformats.org/drawingml/2006/main">
                        <a:graphicData uri="http://schemas.microsoft.com/office/word/2010/wordprocessingShape">
                          <wps:wsp>
                            <wps:cNvCnPr/>
                            <wps:spPr>
                              <a:xfrm>
                                <a:off x="0" y="0"/>
                                <a:ext cx="58928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15pt;margin-top:15.05pt;height:0.05pt;width:464pt;z-index:251662336;mso-width-relative:page;mso-height-relative:page;" filled="f" stroked="t" coordsize="21600,21600" o:gfxdata="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9tEv70wAAAAYBAAAPAAAAAAAAAAEAIAAAACIAAABkcnMvZG93bnJldi54&#10;bWxQSwECFAAUAAAACACHTuJAhYLCncYBAACDAwAADgAAAAAAAAABACAAAAAiAQAAZHJzL2Uyb0Rv&#10;Yy54bWxQSwUGAAAAAAYABgBZAQAAW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anchor="t"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5g8svWAAAACAEAAA8AAAAAAAAAAQAgAAAA&#10;IgAAAGRycy9kb3ducmV2LnhtbFBLAQIUABQAAAAIAIdO4kDcuzO4mwEAAC8DAAAOAAAAAAAAAAEA&#10;IAAAACUBAABkcnMvZTJvRG9jLnhtbFBLBQYAAAAABgAGAFkBAAAyBQ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4"/>
          </w:p>
        </w:tc>
      </w:tr>
    </w:tbl>
    <w:p>
      <w:pPr>
        <w:pStyle w:val="33"/>
        <w:framePr w:wrap="around" w:x="1757" w:y="3676"/>
        <w:rPr>
          <w:rFonts w:hAnsi="黑体"/>
        </w:rPr>
      </w:pPr>
    </w:p>
    <w:p>
      <w:pPr>
        <w:pStyle w:val="33"/>
        <w:framePr w:wrap="around" w:x="1757" w:y="3676"/>
        <w:pBdr>
          <w:bottom w:val="single" w:color="auto" w:sz="4" w:space="0"/>
        </w:pBdr>
        <w:rPr>
          <w:rFonts w:hAnsi="黑体"/>
        </w:rPr>
      </w:pPr>
    </w:p>
    <w:p/>
    <w:p>
      <w:pPr>
        <w:ind w:firstLine="1820" w:firstLineChars="350"/>
        <w:rPr>
          <w:rFonts w:ascii="黑体" w:hAnsi="黑体" w:eastAsia="黑体"/>
          <w:sz w:val="52"/>
          <w:szCs w:val="52"/>
        </w:rPr>
      </w:pPr>
    </w:p>
    <w:p>
      <w:pPr>
        <w:ind w:firstLine="1820" w:firstLineChars="350"/>
        <w:rPr>
          <w:rFonts w:ascii="黑体" w:hAnsi="黑体" w:eastAsia="黑体"/>
          <w:sz w:val="52"/>
          <w:szCs w:val="52"/>
        </w:rPr>
      </w:pPr>
    </w:p>
    <w:p>
      <w:pPr>
        <w:jc w:val="center"/>
        <w:rPr>
          <w:rFonts w:hint="eastAsia" w:ascii="黑体" w:eastAsia="黑体"/>
          <w:spacing w:val="-20"/>
          <w:sz w:val="52"/>
          <w:szCs w:val="52"/>
        </w:rPr>
      </w:pPr>
      <w:r>
        <w:rPr>
          <w:rFonts w:hint="eastAsia" w:ascii="黑体" w:eastAsia="黑体"/>
          <w:spacing w:val="-20"/>
          <w:sz w:val="52"/>
          <w:szCs w:val="52"/>
        </w:rPr>
        <w:t xml:space="preserve">民用机场志愿服务管理   </w:t>
      </w:r>
    </w:p>
    <w:p>
      <w:pPr>
        <w:ind w:firstLine="840" w:firstLineChars="300"/>
        <w:rPr>
          <w:rFonts w:hint="eastAsia" w:ascii="黑体" w:hAnsi="黑体" w:eastAsia="微软雅黑"/>
          <w:sz w:val="28"/>
          <w:szCs w:val="28"/>
          <w:lang w:val="en-US" w:eastAsia="zh-CN"/>
        </w:rPr>
      </w:pPr>
      <w:r>
        <w:rPr>
          <w:rFonts w:hint="eastAsia" w:ascii="黑体" w:hAnsi="黑体" w:eastAsia="黑体" w:cs="黑体"/>
          <w:sz w:val="28"/>
          <w:szCs w:val="28"/>
        </w:rPr>
        <w:t>Management</w:t>
      </w:r>
      <w:r>
        <w:rPr>
          <w:rFonts w:hint="eastAsia" w:ascii="黑体" w:hAnsi="黑体" w:eastAsia="黑体" w:cs="黑体"/>
          <w:color w:val="auto"/>
          <w:sz w:val="28"/>
          <w:szCs w:val="28"/>
        </w:rPr>
        <w:t xml:space="preserve"> </w:t>
      </w:r>
      <w:r>
        <w:rPr>
          <w:rFonts w:hint="eastAsia" w:ascii="黑体" w:hAnsi="黑体" w:eastAsia="黑体" w:cs="黑体"/>
          <w:color w:val="auto"/>
          <w:sz w:val="28"/>
          <w:szCs w:val="28"/>
          <w:lang w:eastAsia="zh-CN"/>
        </w:rPr>
        <w:t>o</w:t>
      </w:r>
      <w:r>
        <w:rPr>
          <w:rFonts w:hint="eastAsia" w:ascii="黑体" w:hAnsi="黑体" w:eastAsia="黑体" w:cs="黑体"/>
          <w:color w:val="auto"/>
          <w:sz w:val="28"/>
          <w:szCs w:val="28"/>
          <w:lang w:val="en-US" w:eastAsia="zh-CN"/>
        </w:rPr>
        <w:t>f</w:t>
      </w:r>
      <w:r>
        <w:rPr>
          <w:rFonts w:hint="eastAsia" w:ascii="黑体" w:hAnsi="黑体" w:eastAsia="黑体" w:cs="黑体"/>
          <w:color w:val="auto"/>
          <w:sz w:val="28"/>
          <w:szCs w:val="28"/>
        </w:rPr>
        <w:t xml:space="preserve"> v</w:t>
      </w:r>
      <w:r>
        <w:rPr>
          <w:rFonts w:hint="eastAsia" w:ascii="黑体" w:hAnsi="黑体" w:eastAsia="黑体" w:cs="黑体"/>
          <w:sz w:val="28"/>
          <w:szCs w:val="28"/>
        </w:rPr>
        <w:t>oluntary service for civil airports</w:t>
      </w:r>
    </w:p>
    <w:p>
      <w:pPr>
        <w:rPr>
          <w:rFonts w:ascii="黑体" w:hAnsi="黑体" w:eastAsia="黑体"/>
          <w:sz w:val="28"/>
          <w:szCs w:val="28"/>
        </w:rPr>
      </w:pPr>
    </w:p>
    <w:p>
      <w:pPr>
        <w:jc w:val="center"/>
        <w:rPr>
          <w:rFonts w:ascii="黑体" w:hAnsi="黑体" w:eastAsia="黑体"/>
          <w:strike/>
          <w:sz w:val="28"/>
          <w:szCs w:val="28"/>
          <w:u w:val="single"/>
        </w:rPr>
      </w:pPr>
    </w:p>
    <w:p>
      <w:pPr>
        <w:jc w:val="center"/>
      </w:pPr>
    </w:p>
    <w:p>
      <w:pPr>
        <w:jc w:val="center"/>
      </w:pPr>
    </w:p>
    <w:p>
      <w:pPr>
        <w:jc w:val="center"/>
      </w:pPr>
    </w:p>
    <w:p>
      <w:pPr>
        <w:jc w:val="center"/>
      </w:pPr>
    </w:p>
    <w:p>
      <w:pPr>
        <w:pStyle w:val="38"/>
        <w:framePr w:wrap="around" w:x="2055" w:y="14379"/>
        <w:rPr>
          <w:spacing w:val="23"/>
          <w:w w:val="120"/>
        </w:rPr>
      </w:pPr>
      <w:r>
        <w:rPr>
          <w:rFonts w:hint="eastAsia"/>
          <w:spacing w:val="23"/>
          <w:w w:val="120"/>
        </w:rPr>
        <w:t>中国民用机场协会 发布</w:t>
      </w:r>
    </w:p>
    <w:p>
      <w:pPr>
        <w:pStyle w:val="36"/>
        <w:framePr w:wrap="around" w:x="6656" w:y="13111"/>
      </w:pPr>
      <w:r>
        <w:rPr>
          <w:rFonts w:ascii="黑体"/>
        </w:rPr>
        <w:t>2021-</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jc w:val="both"/>
      </w:pPr>
      <w: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1221105</wp:posOffset>
                </wp:positionV>
                <wp:extent cx="6048375" cy="635"/>
                <wp:effectExtent l="0" t="0" r="0" b="0"/>
                <wp:wrapNone/>
                <wp:docPr id="4" name="直线 8"/>
                <wp:cNvGraphicFramePr/>
                <a:graphic xmlns:a="http://schemas.openxmlformats.org/drawingml/2006/main">
                  <a:graphicData uri="http://schemas.microsoft.com/office/word/2010/wordprocessingShape">
                    <wps:wsp>
                      <wps:cNvCnPr/>
                      <wps:spPr>
                        <a:xfrm>
                          <a:off x="0" y="0"/>
                          <a:ext cx="60483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9.4pt;margin-top:96.15pt;height:0.05pt;width:476.25pt;z-index:251663360;mso-width-relative:page;mso-height-relative:page;" filled="f" stroked="t" coordsize="21600,21600" o:gfxdata="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gLF7YAAAACwEAAA8AAAAAAAAAAQAgAAAAIgAAAGRycy9kb3du&#10;cmV2LnhtbFBLAQIUABQAAAAIAIdO4kAhUgy8xgEAAIMDAAAOAAAAAAAAAAEAIAAAACcBAABkcnMv&#10;ZTJvRG9jLnhtbFBLBQYAAAAABgAGAFkBAABfBQAAAAA=&#10;">
                <v:fill on="f" focussize="0,0"/>
                <v:stroke color="#000000" joinstyle="round"/>
                <v:imagedata o:title=""/>
                <o:lock v:ext="edit" aspectratio="f"/>
              </v:line>
            </w:pict>
          </mc:Fallback>
        </mc:AlternateContent>
      </w:r>
    </w:p>
    <w:p>
      <w:pPr>
        <w:pStyle w:val="35"/>
        <w:framePr w:wrap="around" w:x="1415" w:y="13098"/>
      </w:pPr>
      <w:r>
        <w:rPr>
          <w:rFonts w:ascii="黑体"/>
        </w:rPr>
        <w:t>2021-</w:t>
      </w:r>
      <w:r>
        <w:rPr>
          <w:rFonts w:hint="eastAsia" w:ascii="黑体"/>
          <w:lang w:val="en-US" w:eastAsia="zh-CN"/>
        </w:rPr>
        <w:t>XX</w:t>
      </w:r>
      <w:r>
        <w:rPr>
          <w:rFonts w:ascii="黑体"/>
        </w:rPr>
        <w:t>-</w:t>
      </w:r>
      <w:r>
        <w:rPr>
          <w:rFonts w:hint="eastAsia" w:ascii="黑体"/>
          <w:lang w:val="en-US" w:eastAsia="zh-CN"/>
        </w:rPr>
        <w:t>XX</w:t>
      </w:r>
      <w:r>
        <w:rPr>
          <w:rFonts w:hint="eastAsia"/>
        </w:rPr>
        <w:t>发布</w:t>
      </w:r>
    </w:p>
    <w:p>
      <w:pPr>
        <w:pStyle w:val="25"/>
        <w:outlineLvl w:val="9"/>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pgNumType w:fmt="upperRoman" w:start="1"/>
          <w:cols w:space="708" w:num="1"/>
          <w:titlePg/>
          <w:docGrid w:linePitch="360" w:charSpace="0"/>
        </w:sectPr>
      </w:pPr>
    </w:p>
    <w:p>
      <w:pPr>
        <w:pStyle w:val="25"/>
        <w:rPr>
          <w:sz w:val="32"/>
          <w:szCs w:val="20"/>
        </w:rPr>
      </w:pPr>
      <w:bookmarkStart w:id="5" w:name="_Toc31013"/>
      <w:bookmarkStart w:id="6" w:name="_Toc7366"/>
      <w:bookmarkStart w:id="7" w:name="_Toc82880372"/>
      <w:bookmarkStart w:id="8" w:name="_Toc20621"/>
      <w:bookmarkStart w:id="9" w:name="_Toc22176"/>
      <w:r>
        <w:rPr>
          <w:rFonts w:hint="eastAsia"/>
          <w:sz w:val="32"/>
          <w:szCs w:val="20"/>
        </w:rPr>
        <w:t>目  次</w:t>
      </w:r>
      <w:bookmarkEnd w:id="5"/>
      <w:bookmarkEnd w:id="6"/>
      <w:bookmarkEnd w:id="7"/>
      <w:bookmarkEnd w:id="8"/>
      <w:bookmarkEnd w:id="9"/>
    </w:p>
    <w:p>
      <w:pPr>
        <w:jc w:val="center"/>
        <w:rPr>
          <w:b/>
          <w:sz w:val="24"/>
          <w:szCs w:val="24"/>
        </w:rPr>
      </w:pPr>
    </w:p>
    <w:sdt>
      <w:sdtPr>
        <w:rPr>
          <w:rFonts w:ascii="宋体" w:hAnsi="宋体" w:eastAsia="宋体" w:cstheme="minorBidi"/>
          <w:sz w:val="21"/>
          <w:szCs w:val="22"/>
          <w:lang w:val="en-US" w:eastAsia="zh-CN" w:bidi="ar-SA"/>
        </w:rPr>
        <w:id w:val="147481959"/>
        <w15:color w:val="DBDBDB"/>
        <w:docPartObj>
          <w:docPartGallery w:val="Table of Contents"/>
          <w:docPartUnique/>
        </w:docPartObj>
      </w:sdtPr>
      <w:sdtEndPr>
        <w:rPr>
          <w:rFonts w:hint="eastAsia" w:ascii="宋体" w:hAnsi="宋体" w:eastAsia="宋体" w:cs="宋体"/>
          <w:sz w:val="21"/>
          <w:szCs w:val="21"/>
          <w:lang w:val="en-US" w:eastAsia="zh-CN" w:bidi="ar-SA"/>
        </w:rPr>
      </w:sdtEndPr>
      <w:sdtContent>
        <w:p>
          <w:pPr>
            <w:spacing w:before="0" w:beforeLines="0" w:after="0" w:afterLines="0" w:line="240" w:lineRule="auto"/>
            <w:ind w:left="0" w:leftChars="0" w:right="0" w:rightChars="0" w:firstLine="0" w:firstLineChars="0"/>
            <w:jc w:val="center"/>
          </w:pP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_Toc20621 </w:instrText>
          </w:r>
          <w:r>
            <w:rPr>
              <w:rFonts w:hint="eastAsia" w:ascii="宋体" w:hAnsi="宋体" w:eastAsia="宋体" w:cs="宋体"/>
              <w:sz w:val="21"/>
              <w:szCs w:val="21"/>
            </w:rPr>
            <w:fldChar w:fldCharType="separate"/>
          </w:r>
          <w:r>
            <w:rPr>
              <w:rFonts w:hint="eastAsia" w:ascii="宋体" w:hAnsi="宋体" w:eastAsia="宋体" w:cs="宋体"/>
              <w:sz w:val="21"/>
              <w:szCs w:val="21"/>
            </w:rPr>
            <w:t>目  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_Toc20621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_Toc5881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_Toc5881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_Toc3658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引</w:t>
          </w:r>
          <w:r>
            <w:rPr>
              <w:rFonts w:hint="eastAsia" w:ascii="宋体" w:hAnsi="宋体" w:eastAsia="宋体" w:cs="宋体"/>
              <w:sz w:val="21"/>
              <w:szCs w:val="21"/>
            </w:rPr>
            <w:t xml:space="preserve">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_Toc3658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_Toc5881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_Toc26965 </w:instrText>
          </w:r>
          <w:r>
            <w:rPr>
              <w:rFonts w:hint="eastAsia" w:ascii="宋体" w:hAnsi="宋体" w:eastAsia="宋体" w:cs="宋体"/>
              <w:sz w:val="21"/>
              <w:szCs w:val="21"/>
            </w:rP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_Toc26965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_Toc17335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_Toc17335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_Toc15375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术语与定义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_Toc15375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_Toc22274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_Toc22274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_Toc365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志愿服务组织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_Toc365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_Toc7709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志愿者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_Toc7709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_Toc26007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志愿服务运营管理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_Toc26007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_Toc13478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应急处置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_Toc13478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_Toc27757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 激励与表彰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_Toc27757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_Toc1537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促进与发展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_Toc1537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_Toc13118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法律责任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_Toc13118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2"/>
            <w:tabs>
              <w:tab w:val="right" w:leader="dot" w:pos="8958"/>
            </w:tabs>
            <w:spacing w:before="181" w:beforeLines="50" w:after="181" w:afterLines="5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_Toc18315 </w:instrText>
          </w:r>
          <w:r>
            <w:rPr>
              <w:rFonts w:hint="eastAsia" w:ascii="宋体" w:hAnsi="宋体" w:eastAsia="宋体" w:cs="宋体"/>
              <w:color w:val="auto"/>
              <w:sz w:val="21"/>
              <w:szCs w:val="21"/>
            </w:rPr>
            <w:fldChar w:fldCharType="separate"/>
          </w:r>
          <w:r>
            <w:rPr>
              <w:rFonts w:hint="eastAsia" w:ascii="宋体" w:hAnsi="宋体" w:eastAsia="宋体" w:cs="宋体"/>
              <w:snapToGrid w:val="0"/>
              <w:color w:val="auto"/>
              <w:spacing w:val="-4"/>
              <w:kern w:val="0"/>
              <w:sz w:val="21"/>
              <w:szCs w:val="21"/>
            </w:rPr>
            <w:t>附录A</w:t>
          </w:r>
          <w:r>
            <w:rPr>
              <w:rFonts w:hint="eastAsia" w:ascii="宋体" w:hAnsi="宋体" w:eastAsia="宋体" w:cs="宋体"/>
              <w:snapToGrid w:val="0"/>
              <w:color w:val="auto"/>
              <w:spacing w:val="-4"/>
              <w:kern w:val="0"/>
              <w:sz w:val="21"/>
              <w:szCs w:val="21"/>
              <w:lang w:eastAsia="zh-CN"/>
            </w:rPr>
            <w:t>（</w:t>
          </w:r>
          <w:r>
            <w:rPr>
              <w:rFonts w:hint="eastAsia" w:ascii="宋体" w:hAnsi="宋体" w:eastAsia="宋体" w:cs="宋体"/>
              <w:snapToGrid w:val="0"/>
              <w:color w:val="auto"/>
              <w:spacing w:val="-4"/>
              <w:kern w:val="0"/>
              <w:sz w:val="21"/>
              <w:szCs w:val="21"/>
              <w:lang w:val="en-US" w:eastAsia="zh-CN"/>
            </w:rPr>
            <w:t>规范性</w:t>
          </w:r>
          <w:r>
            <w:rPr>
              <w:rFonts w:hint="eastAsia" w:ascii="宋体" w:hAnsi="宋体" w:eastAsia="宋体" w:cs="宋体"/>
              <w:snapToGrid w:val="0"/>
              <w:color w:val="auto"/>
              <w:spacing w:val="-4"/>
              <w:kern w:val="0"/>
              <w:sz w:val="21"/>
              <w:szCs w:val="21"/>
              <w:lang w:eastAsia="zh-CN"/>
            </w:rPr>
            <w:t>）志愿</w:t>
          </w:r>
          <w:r>
            <w:rPr>
              <w:rFonts w:hint="eastAsia" w:ascii="宋体" w:hAnsi="宋体" w:eastAsia="宋体" w:cs="宋体"/>
              <w:snapToGrid w:val="0"/>
              <w:color w:val="auto"/>
              <w:spacing w:val="-4"/>
              <w:kern w:val="0"/>
              <w:sz w:val="21"/>
              <w:szCs w:val="21"/>
              <w:lang w:val="en-US" w:eastAsia="zh-CN"/>
            </w:rPr>
            <w:t>服务</w:t>
          </w:r>
          <w:r>
            <w:rPr>
              <w:rFonts w:hint="eastAsia" w:ascii="宋体" w:hAnsi="宋体" w:eastAsia="宋体" w:cs="宋体"/>
              <w:snapToGrid w:val="0"/>
              <w:color w:val="auto"/>
              <w:spacing w:val="-4"/>
              <w:kern w:val="0"/>
              <w:sz w:val="21"/>
              <w:szCs w:val="21"/>
              <w:lang w:eastAsia="zh-CN"/>
            </w:rPr>
            <w:t>承诺书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_Toc18315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22"/>
            <w:tabs>
              <w:tab w:val="right" w:leader="dot" w:pos="8958"/>
            </w:tabs>
            <w:spacing w:before="181" w:beforeLines="50" w:after="181" w:afterLines="5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_Toc5121 </w:instrText>
          </w:r>
          <w:r>
            <w:rPr>
              <w:rFonts w:hint="eastAsia" w:ascii="宋体" w:hAnsi="宋体" w:eastAsia="宋体" w:cs="宋体"/>
              <w:color w:val="auto"/>
              <w:sz w:val="21"/>
              <w:szCs w:val="21"/>
            </w:rPr>
            <w:fldChar w:fldCharType="separate"/>
          </w:r>
          <w:r>
            <w:rPr>
              <w:rFonts w:hint="eastAsia" w:ascii="宋体" w:hAnsi="宋体" w:eastAsia="宋体" w:cs="宋体"/>
              <w:snapToGrid w:val="0"/>
              <w:color w:val="auto"/>
              <w:spacing w:val="-4"/>
              <w:kern w:val="0"/>
              <w:sz w:val="21"/>
              <w:szCs w:val="21"/>
            </w:rPr>
            <w:t>附录B</w:t>
          </w:r>
          <w:r>
            <w:rPr>
              <w:rFonts w:hint="eastAsia" w:ascii="宋体" w:hAnsi="宋体" w:eastAsia="宋体" w:cs="宋体"/>
              <w:snapToGrid w:val="0"/>
              <w:color w:val="auto"/>
              <w:spacing w:val="-4"/>
              <w:kern w:val="0"/>
              <w:sz w:val="21"/>
              <w:szCs w:val="21"/>
              <w:lang w:eastAsia="zh-CN"/>
            </w:rPr>
            <w:t>（</w:t>
          </w:r>
          <w:r>
            <w:rPr>
              <w:rFonts w:hint="eastAsia" w:ascii="宋体" w:hAnsi="宋体" w:eastAsia="宋体" w:cs="宋体"/>
              <w:snapToGrid w:val="0"/>
              <w:color w:val="auto"/>
              <w:spacing w:val="-4"/>
              <w:kern w:val="0"/>
              <w:sz w:val="21"/>
              <w:szCs w:val="21"/>
              <w:lang w:val="en-US" w:eastAsia="zh-CN"/>
            </w:rPr>
            <w:t>规范性</w:t>
          </w:r>
          <w:r>
            <w:rPr>
              <w:rFonts w:hint="eastAsia" w:ascii="宋体" w:hAnsi="宋体" w:eastAsia="宋体" w:cs="宋体"/>
              <w:snapToGrid w:val="0"/>
              <w:color w:val="auto"/>
              <w:spacing w:val="-4"/>
              <w:kern w:val="0"/>
              <w:sz w:val="21"/>
              <w:szCs w:val="21"/>
              <w:lang w:eastAsia="zh-CN"/>
            </w:rPr>
            <w:t>）</w:t>
          </w:r>
          <w:r>
            <w:rPr>
              <w:rFonts w:hint="eastAsia" w:ascii="宋体" w:hAnsi="宋体" w:eastAsia="宋体" w:cs="宋体"/>
              <w:snapToGrid w:val="0"/>
              <w:color w:val="auto"/>
              <w:spacing w:val="-4"/>
              <w:kern w:val="0"/>
              <w:sz w:val="21"/>
              <w:szCs w:val="21"/>
              <w:lang w:val="en-US" w:eastAsia="zh-CN"/>
            </w:rPr>
            <w:t>志愿服务共建协议书</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fldChar w:fldCharType="end"/>
          </w:r>
        </w:p>
        <w:p>
          <w:pPr>
            <w:pStyle w:val="22"/>
            <w:tabs>
              <w:tab w:val="right" w:leader="dot" w:pos="8958"/>
            </w:tabs>
            <w:spacing w:before="181" w:beforeLines="50" w:after="181" w:afterLines="50"/>
            <w:rPr>
              <w:rFonts w:hint="eastAsia" w:ascii="宋体" w:hAnsi="宋体" w:eastAsia="宋体" w:cs="宋体"/>
              <w:sz w:val="21"/>
              <w:szCs w:val="21"/>
              <w:lang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_Toc10378 </w:instrText>
          </w:r>
          <w:r>
            <w:rPr>
              <w:rFonts w:hint="eastAsia" w:ascii="宋体" w:hAnsi="宋体" w:eastAsia="宋体" w:cs="宋体"/>
              <w:sz w:val="21"/>
              <w:szCs w:val="21"/>
            </w:rPr>
            <w:fldChar w:fldCharType="separate"/>
          </w:r>
          <w:r>
            <w:rPr>
              <w:rFonts w:hint="eastAsia" w:ascii="宋体" w:hAnsi="宋体" w:eastAsia="宋体" w:cs="宋体"/>
              <w:sz w:val="21"/>
              <w:szCs w:val="21"/>
            </w:rPr>
            <w:t>参考文献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_Toc10378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1</w:t>
          </w:r>
        </w:p>
        <w:p>
          <w:pPr>
            <w:spacing w:before="181" w:beforeLines="50" w:after="181" w:afterLines="50"/>
            <w:rPr>
              <w:rFonts w:hint="eastAsia" w:ascii="宋体" w:hAnsi="宋体" w:eastAsia="宋体" w:cs="宋体"/>
              <w:sz w:val="21"/>
              <w:szCs w:val="21"/>
            </w:rPr>
          </w:pPr>
          <w:r>
            <w:rPr>
              <w:rFonts w:hint="eastAsia" w:ascii="宋体" w:hAnsi="宋体" w:eastAsia="宋体" w:cs="宋体"/>
              <w:sz w:val="21"/>
              <w:szCs w:val="21"/>
            </w:rPr>
            <w:fldChar w:fldCharType="end"/>
          </w:r>
        </w:p>
      </w:sdtContent>
    </w:sdt>
    <w:p>
      <w:pPr>
        <w:jc w:val="left"/>
        <w:rPr>
          <w:rFonts w:ascii="Tahoma" w:hAnsi="Tahoma" w:eastAsia="微软雅黑" w:cstheme="minorBidi"/>
          <w:sz w:val="22"/>
          <w:szCs w:val="22"/>
          <w:lang w:val="en-US" w:eastAsia="zh-CN" w:bidi="ar-SA"/>
        </w:rPr>
      </w:pPr>
    </w:p>
    <w:p>
      <w:pPr>
        <w:tabs>
          <w:tab w:val="left" w:pos="5601"/>
        </w:tabs>
        <w:jc w:val="left"/>
        <w:rPr>
          <w:lang w:val="en-US" w:eastAsia="zh-CN"/>
        </w:rPr>
        <w:sectPr>
          <w:footerReference r:id="rId9" w:type="default"/>
          <w:footerReference r:id="rId10" w:type="even"/>
          <w:pgSz w:w="11906" w:h="16838"/>
          <w:pgMar w:top="2154" w:right="1417" w:bottom="2041" w:left="1531" w:header="708" w:footer="709" w:gutter="0"/>
          <w:pgNumType w:fmt="upperRoman" w:start="1"/>
          <w:cols w:space="0" w:num="1"/>
          <w:rtlGutter w:val="0"/>
          <w:docGrid w:linePitch="360" w:charSpace="0"/>
        </w:sectPr>
      </w:pPr>
      <w:r>
        <w:rPr>
          <w:rFonts w:hint="eastAsia"/>
          <w:lang w:val="en-US" w:eastAsia="zh-CN"/>
        </w:rPr>
        <w:tab/>
      </w:r>
    </w:p>
    <w:p>
      <w:pPr>
        <w:jc w:val="center"/>
        <w:rPr>
          <w:rFonts w:ascii="Tahoma" w:hAnsi="Tahoma" w:eastAsia="微软雅黑" w:cstheme="minorBidi"/>
          <w:sz w:val="22"/>
          <w:szCs w:val="24"/>
          <w:lang w:val="en-US" w:eastAsia="zh-CN" w:bidi="ar-SA"/>
        </w:rPr>
      </w:pPr>
    </w:p>
    <w:p>
      <w:pPr>
        <w:jc w:val="center"/>
        <w:rPr>
          <w:b/>
          <w:sz w:val="24"/>
          <w:szCs w:val="24"/>
        </w:rPr>
      </w:pPr>
    </w:p>
    <w:p>
      <w:pPr>
        <w:jc w:val="center"/>
        <w:rPr>
          <w:b/>
          <w:sz w:val="24"/>
          <w:szCs w:val="24"/>
        </w:rPr>
      </w:pPr>
    </w:p>
    <w:p>
      <w:pPr>
        <w:tabs>
          <w:tab w:val="left" w:pos="6005"/>
        </w:tabs>
        <w:jc w:val="center"/>
        <w:outlineLvl w:val="0"/>
        <w:rPr>
          <w:rFonts w:hint="eastAsia" w:ascii="黑体" w:hAnsi="黑体" w:eastAsia="黑体" w:cs="黑体"/>
          <w:sz w:val="32"/>
          <w:szCs w:val="32"/>
        </w:rPr>
      </w:pPr>
      <w:bookmarkStart w:id="10" w:name="_Toc513037939"/>
      <w:bookmarkStart w:id="11" w:name="_Toc82880373"/>
      <w:bookmarkStart w:id="12" w:name="_Toc513037355"/>
      <w:bookmarkStart w:id="13" w:name="_Toc5881"/>
      <w:r>
        <w:rPr>
          <w:rFonts w:hint="eastAsia" w:ascii="黑体" w:hAnsi="黑体" w:eastAsia="黑体" w:cs="黑体"/>
          <w:sz w:val="32"/>
          <w:szCs w:val="32"/>
        </w:rPr>
        <w:t>前  言</w:t>
      </w:r>
      <w:bookmarkEnd w:id="10"/>
      <w:bookmarkEnd w:id="11"/>
      <w:bookmarkEnd w:id="12"/>
      <w:bookmarkEnd w:id="13"/>
    </w:p>
    <w:p>
      <w:pPr>
        <w:rPr>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按照GB/T1.1-2020</w:t>
      </w:r>
      <w:r>
        <w:rPr>
          <w:rFonts w:hint="eastAsia" w:ascii="宋体" w:hAnsi="宋体" w:eastAsia="宋体" w:cs="宋体"/>
          <w:color w:val="auto"/>
          <w:sz w:val="21"/>
          <w:szCs w:val="21"/>
          <w:u w:val="none"/>
        </w:rPr>
        <w:t>《标准化工作导则 第1部分：标准化文件的结构和起草规则》</w:t>
      </w:r>
      <w:r>
        <w:rPr>
          <w:rFonts w:hint="eastAsia" w:ascii="宋体" w:hAnsi="宋体" w:eastAsia="宋体" w:cs="宋体"/>
          <w:color w:val="auto"/>
          <w:sz w:val="21"/>
          <w:szCs w:val="21"/>
          <w:u w:val="none"/>
          <w:lang w:eastAsia="zh-CN"/>
        </w:rPr>
        <w:t>的</w:t>
      </w:r>
      <w:r>
        <w:rPr>
          <w:rFonts w:hint="eastAsia" w:ascii="宋体" w:hAnsi="宋体" w:eastAsia="宋体" w:cs="宋体"/>
          <w:color w:val="auto"/>
          <w:sz w:val="21"/>
          <w:szCs w:val="21"/>
          <w:u w:val="none"/>
          <w:lang w:val="en-US" w:eastAsia="zh-CN"/>
        </w:rPr>
        <w:t>规定</w:t>
      </w:r>
      <w:r>
        <w:rPr>
          <w:rFonts w:hint="eastAsia" w:ascii="宋体" w:hAnsi="宋体" w:eastAsia="宋体" w:cs="宋体"/>
          <w:color w:val="auto"/>
          <w:sz w:val="21"/>
          <w:szCs w:val="21"/>
          <w:u w:val="none"/>
        </w:rPr>
        <w:t>起草。</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本文件的某些内容可能涉及专利。本文件的发布机构不承担识别专利的责任。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本文件由</w:t>
      </w:r>
      <w:r>
        <w:rPr>
          <w:rFonts w:hint="eastAsia" w:ascii="宋体" w:hAnsi="宋体" w:eastAsia="宋体" w:cs="宋体"/>
          <w:color w:val="auto"/>
          <w:sz w:val="21"/>
          <w:szCs w:val="21"/>
          <w:lang w:eastAsia="zh-CN"/>
        </w:rPr>
        <w:t>广州白云</w:t>
      </w:r>
      <w:r>
        <w:rPr>
          <w:rFonts w:hint="eastAsia" w:ascii="宋体" w:hAnsi="宋体" w:eastAsia="宋体" w:cs="宋体"/>
          <w:color w:val="auto"/>
          <w:sz w:val="21"/>
          <w:szCs w:val="21"/>
          <w:lang w:val="en-US" w:eastAsia="zh-CN"/>
        </w:rPr>
        <w:t>国际</w:t>
      </w:r>
      <w:r>
        <w:rPr>
          <w:rFonts w:hint="eastAsia" w:ascii="宋体" w:hAnsi="宋体" w:eastAsia="宋体" w:cs="宋体"/>
          <w:color w:val="auto"/>
          <w:sz w:val="21"/>
          <w:szCs w:val="21"/>
          <w:lang w:eastAsia="zh-CN"/>
        </w:rPr>
        <w:t>机场</w:t>
      </w:r>
      <w:r>
        <w:rPr>
          <w:rFonts w:hint="eastAsia" w:ascii="宋体" w:hAnsi="宋体" w:eastAsia="宋体" w:cs="宋体"/>
          <w:color w:val="auto"/>
          <w:sz w:val="21"/>
          <w:szCs w:val="21"/>
        </w:rPr>
        <w:t>股份有限公司提出。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本文件由中国民用机场协会归口。</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起草单位：广州白云国际机场股份有限公司。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起草人员：</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文件</w:t>
      </w:r>
      <w:r>
        <w:rPr>
          <w:rFonts w:hint="eastAsia" w:ascii="宋体" w:hAnsi="宋体" w:eastAsia="宋体" w:cs="宋体"/>
          <w:color w:val="auto"/>
          <w:sz w:val="21"/>
          <w:szCs w:val="21"/>
        </w:rPr>
        <w:t>为首次发布。</w:t>
      </w:r>
    </w:p>
    <w:p>
      <w:pPr>
        <w:jc w:val="center"/>
        <w:rPr>
          <w:rFonts w:ascii="黑体" w:eastAsia="黑体"/>
          <w:b/>
          <w:sz w:val="28"/>
          <w:szCs w:val="28"/>
        </w:rPr>
      </w:pPr>
    </w:p>
    <w:p>
      <w:pPr>
        <w:jc w:val="center"/>
        <w:rPr>
          <w:rFonts w:ascii="黑体" w:eastAsia="黑体"/>
          <w:b/>
          <w:sz w:val="28"/>
          <w:szCs w:val="28"/>
        </w:rPr>
      </w:pPr>
      <w:bookmarkStart w:id="93" w:name="_GoBack"/>
      <w:bookmarkEnd w:id="93"/>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jc w:val="center"/>
        <w:rPr>
          <w:rFonts w:ascii="黑体" w:eastAsia="黑体"/>
          <w:b/>
          <w:sz w:val="28"/>
          <w:szCs w:val="28"/>
        </w:rPr>
      </w:pPr>
    </w:p>
    <w:p>
      <w:pPr>
        <w:pStyle w:val="27"/>
        <w:jc w:val="center"/>
        <w:rPr>
          <w:rFonts w:hint="eastAsia"/>
          <w:sz w:val="32"/>
          <w:szCs w:val="32"/>
          <w:lang w:val="en-US" w:eastAsia="zh-CN"/>
        </w:rPr>
      </w:pPr>
      <w:bookmarkStart w:id="14" w:name="_Toc3658"/>
    </w:p>
    <w:p>
      <w:pPr>
        <w:pStyle w:val="27"/>
        <w:jc w:val="center"/>
        <w:rPr>
          <w:sz w:val="28"/>
          <w:szCs w:val="18"/>
        </w:rPr>
      </w:pPr>
      <w:r>
        <w:rPr>
          <w:rFonts w:hint="eastAsia"/>
          <w:sz w:val="32"/>
          <w:szCs w:val="32"/>
          <w:lang w:val="en-US" w:eastAsia="zh-CN"/>
        </w:rPr>
        <w:t>引</w:t>
      </w:r>
      <w:r>
        <w:rPr>
          <w:rFonts w:hint="eastAsia"/>
          <w:sz w:val="32"/>
          <w:szCs w:val="32"/>
        </w:rPr>
        <w:t xml:space="preserve">  言</w:t>
      </w:r>
      <w:bookmarkEnd w:id="14"/>
    </w:p>
    <w:p>
      <w:pPr>
        <w:rPr>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Times New Roman"/>
          <w:color w:val="auto"/>
          <w:sz w:val="21"/>
          <w:szCs w:val="21"/>
        </w:rPr>
        <w:t>志愿服务是现代社会文明进步的重要标志，是加强精神文明建设、培育和践行社会主义核心价值观的重要内容</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目前</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国内的志愿服务快速发展，但是还没有机场志愿服务管理标准。</w:t>
      </w:r>
      <w:r>
        <w:rPr>
          <w:rFonts w:hint="eastAsia" w:ascii="宋体" w:hAnsi="宋体" w:eastAsia="宋体" w:cs="Times New Roman"/>
          <w:color w:val="auto"/>
          <w:sz w:val="21"/>
          <w:szCs w:val="21"/>
          <w:lang w:val="en-US" w:eastAsia="zh-CN"/>
        </w:rPr>
        <w:t>本文件依</w:t>
      </w:r>
      <w:r>
        <w:rPr>
          <w:rFonts w:hint="eastAsia" w:ascii="宋体" w:hAnsi="宋体" w:eastAsia="宋体" w:cs="Times New Roman"/>
          <w:color w:val="auto"/>
          <w:sz w:val="21"/>
          <w:szCs w:val="21"/>
          <w:lang w:eastAsia="zh-CN"/>
        </w:rPr>
        <w:t>据</w:t>
      </w:r>
      <w:r>
        <w:rPr>
          <w:rFonts w:hint="eastAsia" w:ascii="宋体" w:hAnsi="宋体" w:eastAsia="宋体" w:cs="宋体"/>
          <w:color w:val="auto"/>
          <w:sz w:val="21"/>
          <w:szCs w:val="21"/>
        </w:rPr>
        <w:t>《志愿服务条例》</w:t>
      </w:r>
      <w:r>
        <w:rPr>
          <w:rFonts w:hint="eastAsia" w:ascii="宋体" w:hAnsi="宋体" w:eastAsia="宋体" w:cs="宋体"/>
          <w:color w:val="auto"/>
          <w:sz w:val="21"/>
          <w:szCs w:val="21"/>
          <w:lang w:eastAsia="zh-CN"/>
        </w:rPr>
        <w:t>，结合机场实际运行情况，经过四年多的实践制定。</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Times New Roman"/>
          <w:color w:val="auto"/>
          <w:sz w:val="21"/>
          <w:szCs w:val="21"/>
          <w:lang w:val="en-US" w:eastAsia="zh-CN"/>
        </w:rPr>
        <w:t>本文件</w:t>
      </w:r>
      <w:r>
        <w:rPr>
          <w:rFonts w:hint="eastAsia" w:ascii="宋体" w:hAnsi="宋体" w:eastAsia="宋体" w:cs="Times New Roman"/>
          <w:color w:val="auto"/>
          <w:sz w:val="21"/>
          <w:szCs w:val="21"/>
        </w:rPr>
        <w:t>作为示范性、引领性的文件，全面反映了民用机场志愿服务管理的原则、标准与要求，对民用机场志愿服务管理和</w:t>
      </w:r>
      <w:r>
        <w:rPr>
          <w:rFonts w:hint="eastAsia" w:ascii="宋体" w:hAnsi="宋体" w:eastAsia="宋体" w:cs="Times New Roman"/>
          <w:sz w:val="21"/>
          <w:szCs w:val="21"/>
        </w:rPr>
        <w:t>活动开展具有重要</w:t>
      </w:r>
      <w:r>
        <w:rPr>
          <w:rFonts w:hint="eastAsia" w:ascii="宋体" w:hAnsi="宋体" w:eastAsia="宋体" w:cs="Times New Roman"/>
          <w:sz w:val="21"/>
          <w:szCs w:val="21"/>
          <w:lang w:eastAsia="zh-CN"/>
        </w:rPr>
        <w:t>的</w:t>
      </w:r>
      <w:r>
        <w:rPr>
          <w:rFonts w:hint="eastAsia" w:ascii="宋体" w:hAnsi="宋体" w:eastAsia="宋体" w:cs="Times New Roman"/>
          <w:sz w:val="21"/>
          <w:szCs w:val="21"/>
        </w:rPr>
        <w:t>指导作用</w:t>
      </w:r>
      <w:r>
        <w:rPr>
          <w:rFonts w:hint="eastAsia" w:ascii="宋体" w:hAnsi="宋体" w:eastAsia="宋体" w:cs="Times New Roman"/>
          <w:sz w:val="21"/>
          <w:szCs w:val="21"/>
          <w:lang w:eastAsia="zh-CN"/>
        </w:rPr>
        <w:t>，对弘扬奉献、友爱、互助、进步的志愿服务精神有重要的促进作用。</w:t>
      </w:r>
    </w:p>
    <w:p>
      <w:pPr>
        <w:spacing w:line="360" w:lineRule="auto"/>
        <w:ind w:firstLine="2435" w:firstLineChars="1107"/>
      </w:pPr>
    </w:p>
    <w:p>
      <w:pPr>
        <w:spacing w:line="360" w:lineRule="auto"/>
        <w:ind w:firstLine="2435" w:firstLineChars="1107"/>
      </w:pPr>
    </w:p>
    <w:p>
      <w:pPr>
        <w:spacing w:line="360" w:lineRule="auto"/>
        <w:ind w:firstLine="2435" w:firstLineChars="1107"/>
      </w:pPr>
    </w:p>
    <w:p>
      <w:pPr>
        <w:spacing w:line="360" w:lineRule="auto"/>
        <w:ind w:firstLine="2435" w:firstLineChars="1107"/>
      </w:pPr>
    </w:p>
    <w:p>
      <w:pPr>
        <w:jc w:val="both"/>
        <w:rPr>
          <w:rFonts w:ascii="Times New Roman" w:hAnsi="Times New Roman" w:cs="Times New Roman"/>
          <w:b/>
          <w:sz w:val="24"/>
          <w:szCs w:val="24"/>
        </w:rPr>
        <w:sectPr>
          <w:pgSz w:w="11906" w:h="16838"/>
          <w:pgMar w:top="2154" w:right="1417" w:bottom="2041" w:left="1531" w:header="708" w:footer="709" w:gutter="0"/>
          <w:pgNumType w:fmt="upperRoman" w:start="1"/>
          <w:cols w:space="0" w:num="1"/>
          <w:rtlGutter w:val="0"/>
          <w:docGrid w:linePitch="360" w:charSpace="0"/>
        </w:sectPr>
      </w:pPr>
    </w:p>
    <w:p>
      <w:pPr>
        <w:jc w:val="both"/>
        <w:rPr>
          <w:rFonts w:ascii="Times New Roman" w:hAnsi="Times New Roman" w:cs="Times New Roman"/>
          <w:b/>
          <w:sz w:val="24"/>
          <w:szCs w:val="24"/>
        </w:rPr>
      </w:pPr>
    </w:p>
    <w:p>
      <w:pPr>
        <w:jc w:val="center"/>
        <w:outlineLvl w:val="0"/>
        <w:rPr>
          <w:rFonts w:hint="eastAsia" w:ascii="黑体" w:hAnsi="黑体" w:eastAsia="黑体" w:cs="黑体"/>
          <w:b w:val="0"/>
          <w:bCs/>
          <w:color w:val="auto"/>
          <w:sz w:val="32"/>
          <w:szCs w:val="32"/>
        </w:rPr>
      </w:pPr>
      <w:bookmarkStart w:id="15" w:name="_Toc32711"/>
      <w:bookmarkStart w:id="16" w:name="_Toc14989"/>
      <w:bookmarkStart w:id="17" w:name="_Toc513037940"/>
      <w:bookmarkStart w:id="18" w:name="_Toc513037356"/>
      <w:r>
        <w:rPr>
          <w:rFonts w:hint="eastAsia" w:ascii="黑体" w:hAnsi="黑体" w:eastAsia="黑体" w:cs="黑体"/>
          <w:b w:val="0"/>
          <w:bCs/>
          <w:color w:val="auto"/>
          <w:sz w:val="32"/>
          <w:szCs w:val="32"/>
        </w:rPr>
        <w:t>民用机场志愿服务管理</w:t>
      </w:r>
      <w:bookmarkEnd w:id="15"/>
      <w:bookmarkEnd w:id="16"/>
    </w:p>
    <w:p>
      <w:pPr>
        <w:jc w:val="center"/>
        <w:rPr>
          <w:rFonts w:hint="eastAsia" w:ascii="黑体" w:hAnsi="黑体" w:eastAsia="黑体" w:cs="黑体"/>
          <w:b w:val="0"/>
          <w:bCs/>
          <w:color w:val="auto"/>
          <w:sz w:val="32"/>
          <w:szCs w:val="32"/>
        </w:rPr>
      </w:pP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19" w:name="_Toc26965"/>
      <w:bookmarkStart w:id="20" w:name="_Toc82880375"/>
      <w:r>
        <w:rPr>
          <w:rFonts w:hint="eastAsia" w:ascii="黑体" w:hAnsi="黑体" w:eastAsia="黑体" w:cs="黑体"/>
          <w:color w:val="auto"/>
          <w:sz w:val="21"/>
          <w:szCs w:val="21"/>
        </w:rPr>
        <w:t>1 范围</w:t>
      </w:r>
      <w:bookmarkEnd w:id="17"/>
      <w:bookmarkEnd w:id="18"/>
      <w:bookmarkEnd w:id="19"/>
      <w:bookmarkEnd w:id="2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rPr>
      </w:pPr>
      <w:bookmarkStart w:id="21" w:name="_Toc8583"/>
      <w:bookmarkStart w:id="22" w:name="_Toc82880376"/>
      <w:bookmarkStart w:id="23" w:name="_Toc513037357"/>
      <w:bookmarkStart w:id="24" w:name="_Toc513037941"/>
      <w:r>
        <w:rPr>
          <w:rFonts w:hint="eastAsia" w:ascii="宋体" w:hAnsi="宋体" w:eastAsia="宋体"/>
          <w:color w:val="auto"/>
          <w:sz w:val="21"/>
          <w:szCs w:val="21"/>
        </w:rPr>
        <w:t>本文件规定了民用机场志愿服务活动中志愿服务组织和志愿者的职责、权利与义务，以及志愿服务运营管理、应急处置、激励与表彰、促进与发展的</w:t>
      </w:r>
      <w:r>
        <w:rPr>
          <w:rFonts w:hint="eastAsia" w:ascii="宋体" w:hAnsi="宋体" w:eastAsia="宋体"/>
          <w:color w:val="auto"/>
          <w:sz w:val="21"/>
          <w:szCs w:val="21"/>
          <w:lang w:val="en-US" w:eastAsia="zh-CN"/>
        </w:rPr>
        <w:t>规范</w:t>
      </w:r>
      <w:r>
        <w:rPr>
          <w:rFonts w:hint="eastAsia" w:ascii="宋体" w:hAnsi="宋体" w:eastAsia="宋体"/>
          <w:color w:val="auto"/>
          <w:sz w:val="21"/>
          <w:szCs w:val="21"/>
        </w:rPr>
        <w:t>等。</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rPr>
      </w:pPr>
      <w:r>
        <w:rPr>
          <w:rFonts w:hint="eastAsia" w:ascii="宋体" w:hAnsi="宋体" w:eastAsia="宋体"/>
          <w:color w:val="auto"/>
          <w:sz w:val="21"/>
          <w:szCs w:val="21"/>
        </w:rPr>
        <w:t>本</w:t>
      </w:r>
      <w:r>
        <w:rPr>
          <w:rFonts w:hint="eastAsia" w:ascii="宋体" w:hAnsi="宋体" w:eastAsia="宋体"/>
          <w:color w:val="auto"/>
          <w:sz w:val="21"/>
          <w:szCs w:val="21"/>
          <w:lang w:val="en-US" w:eastAsia="zh-CN"/>
        </w:rPr>
        <w:t>文件为</w:t>
      </w:r>
      <w:r>
        <w:rPr>
          <w:rFonts w:hint="eastAsia" w:ascii="宋体" w:hAnsi="宋体" w:eastAsia="宋体"/>
          <w:color w:val="auto"/>
          <w:sz w:val="21"/>
          <w:szCs w:val="21"/>
        </w:rPr>
        <w:t>民用机场志愿服务活动管理</w:t>
      </w:r>
      <w:r>
        <w:rPr>
          <w:rFonts w:hint="eastAsia" w:ascii="宋体" w:hAnsi="宋体" w:eastAsia="宋体"/>
          <w:color w:val="auto"/>
          <w:sz w:val="21"/>
          <w:szCs w:val="21"/>
          <w:lang w:val="en-US" w:eastAsia="zh-CN"/>
        </w:rPr>
        <w:t>提供指导</w:t>
      </w:r>
      <w:r>
        <w:rPr>
          <w:rFonts w:hint="eastAsia" w:ascii="宋体" w:hAnsi="宋体" w:eastAsia="宋体"/>
          <w:color w:val="auto"/>
          <w:sz w:val="21"/>
          <w:szCs w:val="21"/>
        </w:rPr>
        <w:t>。</w:t>
      </w:r>
    </w:p>
    <w:p>
      <w:pPr>
        <w:pStyle w:val="2"/>
        <w:spacing w:before="240" w:after="240"/>
        <w:rPr>
          <w:rFonts w:hint="eastAsia" w:ascii="黑体" w:hAnsi="黑体" w:eastAsia="黑体" w:cs="黑体"/>
          <w:color w:val="auto"/>
          <w:sz w:val="21"/>
          <w:szCs w:val="21"/>
        </w:rPr>
      </w:pPr>
      <w:bookmarkStart w:id="25" w:name="_Toc17335"/>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 xml:space="preserve"> 规范性引用文件</w:t>
      </w:r>
      <w:bookmarkEnd w:id="21"/>
      <w:bookmarkEnd w:id="22"/>
      <w:bookmarkEnd w:id="23"/>
      <w:bookmarkEnd w:id="24"/>
      <w:bookmarkEnd w:id="2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rPr>
      </w:pPr>
      <w:bookmarkStart w:id="26" w:name="_Toc82880377"/>
      <w:bookmarkStart w:id="27" w:name="_Toc513037942"/>
      <w:bookmarkStart w:id="28" w:name="_Toc513037358"/>
      <w:r>
        <w:rPr>
          <w:rFonts w:hint="eastAsia" w:ascii="宋体" w:hAnsi="宋体" w:eastAsia="宋体"/>
          <w:color w:val="auto"/>
          <w:sz w:val="21"/>
          <w:szCs w:val="21"/>
          <w:lang w:val="en-US" w:eastAsia="zh-CN"/>
        </w:rPr>
        <w:t>下列文件中的内容对于本文件的应用是必不可少的。其中，注日期的引用文件，仅注日期的版本适用于本文件；不注日期的引用文件，其最新版本（包括</w:t>
      </w:r>
      <w:r>
        <w:rPr>
          <w:rFonts w:hint="eastAsia" w:ascii="宋体" w:hAnsi="宋体" w:eastAsia="宋体"/>
          <w:color w:val="auto"/>
          <w:sz w:val="21"/>
          <w:szCs w:val="21"/>
        </w:rPr>
        <w:t>所有的修改单）适用于本文件。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《民用机场旅客服务质量》（T/CCAATB 007-2020）</w:t>
      </w:r>
    </w:p>
    <w:p>
      <w:pPr>
        <w:pStyle w:val="2"/>
        <w:spacing w:before="240" w:after="240"/>
        <w:rPr>
          <w:rFonts w:hint="eastAsia" w:ascii="宋体" w:hAnsi="宋体" w:eastAsia="宋体" w:cstheme="minorBidi"/>
          <w:bCs w:val="0"/>
          <w:color w:val="auto"/>
          <w:kern w:val="0"/>
          <w:sz w:val="21"/>
          <w:szCs w:val="21"/>
          <w:lang w:val="en-US" w:eastAsia="zh-CN" w:bidi="ar-SA"/>
        </w:rPr>
      </w:pPr>
      <w:bookmarkStart w:id="29" w:name="_Toc15375"/>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术语与定义</w:t>
      </w:r>
      <w:bookmarkEnd w:id="29"/>
    </w:p>
    <w:p>
      <w:pPr>
        <w:pStyle w:val="2"/>
        <w:spacing w:before="240" w:after="240"/>
        <w:rPr>
          <w:rFonts w:hint="eastAsia" w:ascii="宋体" w:hAnsi="宋体" w:eastAsia="宋体" w:cstheme="minorBidi"/>
          <w:bCs w:val="0"/>
          <w:color w:val="auto"/>
          <w:kern w:val="0"/>
          <w:sz w:val="21"/>
          <w:szCs w:val="21"/>
          <w:lang w:val="en-US" w:eastAsia="zh-CN" w:bidi="ar-SA"/>
        </w:rPr>
      </w:pPr>
      <w:r>
        <w:rPr>
          <w:rFonts w:hint="eastAsia" w:ascii="宋体" w:hAnsi="宋体" w:eastAsia="宋体" w:cstheme="minorBidi"/>
          <w:bCs w:val="0"/>
          <w:color w:val="auto"/>
          <w:kern w:val="0"/>
          <w:sz w:val="21"/>
          <w:szCs w:val="21"/>
          <w:lang w:val="en-US" w:eastAsia="zh-CN" w:bidi="ar-SA"/>
        </w:rPr>
        <w:t xml:space="preserve">    </w:t>
      </w:r>
      <w:bookmarkStart w:id="30" w:name="_Toc18814"/>
      <w:bookmarkStart w:id="31" w:name="_Toc757"/>
      <w:r>
        <w:rPr>
          <w:rFonts w:hint="eastAsia" w:ascii="宋体" w:hAnsi="宋体" w:eastAsia="宋体" w:cstheme="minorBidi"/>
          <w:bCs w:val="0"/>
          <w:color w:val="auto"/>
          <w:kern w:val="0"/>
          <w:sz w:val="21"/>
          <w:szCs w:val="21"/>
          <w:lang w:val="en-US" w:eastAsia="zh-CN" w:bidi="ar-SA"/>
        </w:rPr>
        <w:t>本文件没有需要界定的术语与定义。</w:t>
      </w:r>
      <w:bookmarkEnd w:id="30"/>
      <w:bookmarkEnd w:id="31"/>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lang w:val="en-US" w:eastAsia="zh-CN"/>
        </w:rPr>
      </w:pPr>
      <w:bookmarkStart w:id="32" w:name="_Toc22274"/>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 </w:t>
      </w:r>
      <w:bookmarkEnd w:id="26"/>
      <w:r>
        <w:rPr>
          <w:rFonts w:hint="eastAsia" w:ascii="黑体" w:hAnsi="黑体" w:eastAsia="黑体" w:cs="黑体"/>
          <w:color w:val="auto"/>
          <w:sz w:val="21"/>
          <w:szCs w:val="21"/>
          <w:lang w:val="en-US" w:eastAsia="zh-CN"/>
        </w:rPr>
        <w:t>总则</w:t>
      </w:r>
      <w:bookmarkEnd w:id="32"/>
    </w:p>
    <w:bookmarkEnd w:id="27"/>
    <w:bookmarkEnd w:id="28"/>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 民用机场志愿服务应遵守自愿、无偿、平等、诚信、合法的原则</w:t>
      </w:r>
      <w:r>
        <w:rPr>
          <w:rFonts w:hint="eastAsia" w:ascii="宋体" w:hAnsi="宋体" w:eastAsia="宋体" w:cs="宋体"/>
          <w:color w:val="auto"/>
          <w:sz w:val="21"/>
          <w:szCs w:val="21"/>
          <w:lang w:eastAsia="zh-CN"/>
        </w:rPr>
        <w:t>，不得违背社会公德、损害社会公共利益和他人合法权益，不得危害国家安全</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 民用机场志愿服务应遵守国家法律法规、行业、地方政策及机场有关规章制度</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 民用机场志愿服务应依法维护国家、行业、地方及机场声誉，维护广大旅客合法权益，</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尊重宗教信仰和民族习惯。</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33" w:name="_Toc365"/>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 xml:space="preserve"> 志愿服务组织</w:t>
      </w:r>
      <w:bookmarkEnd w:id="33"/>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34" w:name="_Toc17298"/>
      <w:bookmarkStart w:id="35" w:name="_Toc27634"/>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.1 基本要求</w:t>
      </w:r>
      <w:bookmarkEnd w:id="34"/>
      <w:bookmarkEnd w:id="35"/>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.1.1 应为依法</w:t>
      </w:r>
      <w:r>
        <w:rPr>
          <w:rFonts w:hint="eastAsia" w:ascii="宋体" w:hAnsi="宋体" w:eastAsia="宋体" w:cs="宋体"/>
          <w:color w:val="auto"/>
          <w:sz w:val="21"/>
          <w:szCs w:val="21"/>
          <w:lang w:val="en-US" w:eastAsia="zh-CN"/>
        </w:rPr>
        <w:t>登记注册</w:t>
      </w:r>
      <w:r>
        <w:rPr>
          <w:rFonts w:hint="eastAsia" w:ascii="宋体" w:hAnsi="宋体" w:eastAsia="宋体" w:cs="宋体"/>
          <w:color w:val="auto"/>
          <w:sz w:val="21"/>
          <w:szCs w:val="21"/>
        </w:rPr>
        <w:t>，以开展志愿服务为宗旨的非营利性组织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不具备独立登记条件的组织，可以按照规定向依法登记的志愿服务组织申请成为其团体会员。</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.1.2 应有规范的组织名称和完善的运营团队，运营团队成员可包括专职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兼职人员</w:t>
      </w:r>
      <w:r>
        <w:rPr>
          <w:rFonts w:hint="eastAsia" w:ascii="宋体" w:hAnsi="宋体" w:eastAsia="宋体" w:cs="宋体"/>
          <w:color w:val="auto"/>
          <w:sz w:val="21"/>
          <w:szCs w:val="21"/>
          <w:lang w:val="en-US" w:eastAsia="zh-CN"/>
        </w:rPr>
        <w:t>和志愿者骨干</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.1.3 应</w:t>
      </w:r>
      <w:r>
        <w:rPr>
          <w:rFonts w:hint="eastAsia" w:ascii="宋体" w:hAnsi="宋体" w:eastAsia="宋体" w:cs="宋体"/>
          <w:color w:val="auto"/>
          <w:sz w:val="21"/>
          <w:szCs w:val="21"/>
          <w:lang w:eastAsia="zh-CN"/>
        </w:rPr>
        <w:t>建立</w:t>
      </w:r>
      <w:r>
        <w:rPr>
          <w:rFonts w:hint="eastAsia" w:ascii="宋体" w:hAnsi="宋体" w:eastAsia="宋体" w:cs="宋体"/>
          <w:color w:val="auto"/>
          <w:sz w:val="21"/>
          <w:szCs w:val="21"/>
        </w:rPr>
        <w:t>畅通的招募平台或渠道，</w:t>
      </w:r>
      <w:r>
        <w:rPr>
          <w:rFonts w:hint="eastAsia" w:ascii="宋体" w:hAnsi="宋体" w:eastAsia="宋体" w:cs="宋体"/>
          <w:color w:val="auto"/>
          <w:sz w:val="21"/>
          <w:szCs w:val="21"/>
          <w:lang w:eastAsia="zh-CN"/>
        </w:rPr>
        <w:t>积极</w:t>
      </w:r>
      <w:r>
        <w:rPr>
          <w:rFonts w:hint="eastAsia" w:ascii="宋体" w:hAnsi="宋体" w:eastAsia="宋体" w:cs="宋体"/>
          <w:color w:val="auto"/>
          <w:sz w:val="21"/>
          <w:szCs w:val="21"/>
        </w:rPr>
        <w:t>与政府志愿系统平台对接面向社会、机场及驻场单位公开招募志愿者。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宜有固定的办公场所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配备相应的办公设施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lang w:eastAsia="zh-CN"/>
        </w:rPr>
      </w:pPr>
      <w:bookmarkStart w:id="36" w:name="_Toc1796"/>
      <w:bookmarkStart w:id="37" w:name="_Toc20896"/>
      <w:r>
        <w:rPr>
          <w:rFonts w:hint="eastAsia" w:ascii="黑体" w:hAnsi="黑体" w:eastAsia="黑体" w:cs="黑体"/>
          <w:color w:val="auto"/>
          <w:sz w:val="21"/>
          <w:szCs w:val="21"/>
          <w:lang w:val="en-US" w:eastAsia="zh-CN"/>
        </w:rPr>
        <w:t>5</w:t>
      </w:r>
      <w:r>
        <w:rPr>
          <w:rFonts w:hint="eastAsia" w:ascii="黑体" w:hAnsi="黑体" w:eastAsia="黑体" w:cs="黑体"/>
          <w:color w:val="auto"/>
          <w:sz w:val="21"/>
          <w:szCs w:val="21"/>
        </w:rPr>
        <w:t>.2 志愿服务组织的职责</w:t>
      </w:r>
      <w:bookmarkEnd w:id="36"/>
      <w:bookmarkEnd w:id="37"/>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.2.1 应根据国家、地方、上级组织和机场等有关志愿服务工作的政策、法律、法规及指导意见，制定和完善志愿服务组织管理的章程和制度。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.2.2 应制定志愿服务组织工作的目标与计划，并推进实施。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应当如实记录志愿者个人基本信息，按照统一的信息数据标准录入国务院民政部门指定的志愿服务信息系统，实现数据互联互通。未经志愿者本人同意，不得公开或者泄露其有关信息。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5.2.4 </w:t>
      </w:r>
      <w:r>
        <w:rPr>
          <w:rFonts w:hint="eastAsia" w:ascii="宋体" w:hAnsi="宋体" w:eastAsia="宋体" w:cs="宋体"/>
          <w:color w:val="auto"/>
          <w:sz w:val="21"/>
          <w:szCs w:val="21"/>
        </w:rPr>
        <w:t>志愿者需要志愿服务记录证明的，志愿服务组织应当依据志愿服务记录无偿、如实出具。</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应当维护志愿者的合法权益，为志愿者参与志愿服务活动提供</w:t>
      </w:r>
      <w:r>
        <w:rPr>
          <w:rFonts w:hint="eastAsia" w:ascii="宋体" w:hAnsi="宋体" w:eastAsia="宋体" w:cs="宋体"/>
          <w:color w:val="auto"/>
          <w:sz w:val="21"/>
          <w:szCs w:val="21"/>
          <w:lang w:val="en-US" w:eastAsia="zh-CN"/>
        </w:rPr>
        <w:t>相应</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支持保障</w:t>
      </w:r>
      <w:r>
        <w:rPr>
          <w:rFonts w:hint="eastAsia" w:ascii="宋体" w:hAnsi="宋体" w:eastAsia="宋体" w:cs="宋体"/>
          <w:color w:val="auto"/>
          <w:sz w:val="21"/>
          <w:szCs w:val="21"/>
        </w:rPr>
        <w:t>，如</w:t>
      </w:r>
      <w:r>
        <w:rPr>
          <w:rFonts w:hint="eastAsia" w:ascii="宋体" w:hAnsi="宋体" w:eastAsia="宋体" w:cs="宋体"/>
          <w:color w:val="auto"/>
          <w:sz w:val="21"/>
          <w:szCs w:val="21"/>
          <w:lang w:val="en-US" w:eastAsia="zh-CN"/>
        </w:rPr>
        <w:t>提供保险、心理支持、</w:t>
      </w:r>
      <w:r>
        <w:rPr>
          <w:rFonts w:hint="eastAsia" w:ascii="宋体" w:hAnsi="宋体" w:eastAsia="宋体" w:cs="宋体"/>
          <w:color w:val="auto"/>
          <w:sz w:val="21"/>
          <w:szCs w:val="21"/>
        </w:rPr>
        <w:t>餐食、饮用水、服装、防疫用品等。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应积极配合党、团组织的活动。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FF0000"/>
          <w:sz w:val="21"/>
          <w:szCs w:val="21"/>
        </w:rPr>
        <w:t xml:space="preserve"> </w:t>
      </w:r>
      <w:r>
        <w:rPr>
          <w:rFonts w:hint="eastAsia" w:ascii="宋体" w:hAnsi="宋体" w:eastAsia="宋体" w:cs="宋体"/>
          <w:color w:val="auto"/>
          <w:sz w:val="21"/>
          <w:szCs w:val="21"/>
        </w:rPr>
        <w:t>宜根据国家相关规定，结合实际，设计志愿服务组织</w:t>
      </w:r>
      <w:r>
        <w:rPr>
          <w:rFonts w:hint="eastAsia" w:ascii="宋体" w:hAnsi="宋体" w:eastAsia="宋体" w:cs="宋体"/>
          <w:color w:val="auto"/>
          <w:sz w:val="21"/>
          <w:szCs w:val="21"/>
          <w:lang w:val="en-US" w:eastAsia="zh-CN"/>
        </w:rPr>
        <w:t>专属形象标识，如专属logo</w:t>
      </w:r>
      <w:r>
        <w:rPr>
          <w:rFonts w:hint="eastAsia" w:ascii="宋体" w:hAnsi="宋体" w:eastAsia="宋体" w:cs="宋体"/>
          <w:color w:val="auto"/>
          <w:sz w:val="21"/>
          <w:szCs w:val="21"/>
        </w:rPr>
        <w:t>、服装、证件</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38" w:name="_Toc7709"/>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 xml:space="preserve"> 志愿者</w:t>
      </w:r>
      <w:bookmarkEnd w:id="38"/>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39" w:name="_Toc31492"/>
      <w:bookmarkStart w:id="40" w:name="_Toc30550"/>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.1 基本要求</w:t>
      </w:r>
      <w:bookmarkEnd w:id="39"/>
      <w:bookmarkEnd w:id="40"/>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.1.1 应具有奉献精神，热心志愿服务事业，认可志愿服务精神。</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.1.2 应遵守法律法规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志愿服务组织的章程和制度。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.1.3 应主动维护机场、志愿服务组织和志愿者的声誉、形象等合法权益。</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41" w:name="_Toc10783"/>
      <w:bookmarkStart w:id="42" w:name="_Toc18899"/>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.2 志愿者的权利</w:t>
      </w:r>
      <w:bookmarkEnd w:id="41"/>
      <w:bookmarkEnd w:id="42"/>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.2.1 应有权自愿加入或退出志愿服务组织和志愿服务活动。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.2.2 应有权获得志愿服务活动真实、准确、完整的信息。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.2.3 应有权获得参加志愿服务活动所必要的条件</w:t>
      </w:r>
      <w:r>
        <w:rPr>
          <w:rFonts w:hint="eastAsia" w:ascii="宋体" w:hAnsi="宋体" w:eastAsia="宋体" w:cs="宋体"/>
          <w:color w:val="auto"/>
          <w:sz w:val="21"/>
          <w:szCs w:val="21"/>
          <w:lang w:eastAsia="zh-CN"/>
        </w:rPr>
        <w:t>、所需要的培训</w:t>
      </w:r>
      <w:r>
        <w:rPr>
          <w:rFonts w:hint="eastAsia" w:ascii="宋体" w:hAnsi="宋体" w:eastAsia="宋体" w:cs="宋体"/>
          <w:color w:val="auto"/>
          <w:sz w:val="21"/>
          <w:szCs w:val="21"/>
        </w:rPr>
        <w:t>和安全保障措施。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6.2.4 应有权选择服务岗位。</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应有权要求志愿服务组织帮助解决志愿服务过程中的困难和问题。</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应有权无偿获得志愿服务记录证明。</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应有权对志愿服务组织工作进行监督和提出建议。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 应享有法律、法规及志愿服务组织章程和制度规定的其他权利</w:t>
      </w:r>
      <w:r>
        <w:rPr>
          <w:rFonts w:hint="eastAsia" w:ascii="宋体" w:hAnsi="宋体" w:eastAsia="宋体" w:cs="宋体"/>
          <w:color w:val="auto"/>
          <w:sz w:val="21"/>
          <w:szCs w:val="21"/>
          <w:lang w:eastAsia="zh-CN"/>
        </w:rPr>
        <w:t>。</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43" w:name="_Toc25752"/>
      <w:bookmarkStart w:id="44" w:name="_Toc19156"/>
      <w:r>
        <w:rPr>
          <w:rFonts w:hint="eastAsia" w:ascii="黑体" w:hAnsi="黑体" w:eastAsia="黑体" w:cs="黑体"/>
          <w:color w:val="auto"/>
          <w:sz w:val="21"/>
          <w:szCs w:val="21"/>
          <w:lang w:val="en-US" w:eastAsia="zh-CN"/>
        </w:rPr>
        <w:t>6</w:t>
      </w:r>
      <w:r>
        <w:rPr>
          <w:rFonts w:hint="eastAsia" w:ascii="黑体" w:hAnsi="黑体" w:eastAsia="黑体" w:cs="黑体"/>
          <w:color w:val="auto"/>
          <w:sz w:val="21"/>
          <w:szCs w:val="21"/>
        </w:rPr>
        <w:t>.3 志愿者应当履行的义务</w:t>
      </w:r>
      <w:bookmarkEnd w:id="43"/>
      <w:bookmarkEnd w:id="44"/>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.3.1 应遵守双方签订的《志愿服务承诺书》（附录A），履行志愿服务承诺，完成志愿服务工作。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应当服从</w:t>
      </w:r>
      <w:r>
        <w:rPr>
          <w:rFonts w:hint="eastAsia" w:ascii="宋体" w:hAnsi="宋体" w:eastAsia="宋体" w:cs="宋体"/>
          <w:color w:val="auto"/>
          <w:sz w:val="21"/>
          <w:szCs w:val="21"/>
          <w:highlight w:val="none"/>
          <w:lang w:eastAsia="zh-CN"/>
        </w:rPr>
        <w:t>志愿服务组织的</w:t>
      </w:r>
      <w:r>
        <w:rPr>
          <w:rFonts w:hint="eastAsia" w:ascii="宋体" w:hAnsi="宋体" w:eastAsia="宋体" w:cs="宋体"/>
          <w:color w:val="auto"/>
          <w:sz w:val="21"/>
          <w:szCs w:val="21"/>
          <w:highlight w:val="none"/>
        </w:rPr>
        <w:t>管理，</w:t>
      </w:r>
      <w:r>
        <w:rPr>
          <w:rFonts w:hint="eastAsia" w:ascii="宋体" w:hAnsi="宋体" w:eastAsia="宋体" w:cs="宋体"/>
          <w:color w:val="auto"/>
          <w:sz w:val="21"/>
          <w:szCs w:val="21"/>
          <w:highlight w:val="none"/>
          <w:lang w:eastAsia="zh-CN"/>
        </w:rPr>
        <w:t>顺利完成志愿服务活动。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应主动关注服务对象（重点关注老、幼、病、残、孕等特殊旅客）需求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并及时提供帮助</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应当尊重志愿服务对象人格尊严，不得侵害志愿服务对象个人隐私，不得向志愿服务对象收取或者变相收取报酬。</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因故不能完成志愿服务活动时，应提前告知志愿服务组织，征得同意后方可退出</w:t>
      </w:r>
      <w:r>
        <w:rPr>
          <w:rFonts w:hint="eastAsia" w:ascii="宋体" w:hAnsi="宋体" w:eastAsia="宋体" w:cs="宋体"/>
          <w:color w:val="auto"/>
          <w:sz w:val="21"/>
          <w:szCs w:val="21"/>
          <w:lang w:eastAsia="zh-CN"/>
        </w:rPr>
        <w:t>。</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45" w:name="_Toc26007"/>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 xml:space="preserve"> 志愿服务运营管理</w:t>
      </w:r>
      <w:bookmarkEnd w:id="45"/>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46" w:name="_Toc26215"/>
      <w:bookmarkStart w:id="47" w:name="_Toc5317"/>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.1 志愿服务经费管理</w:t>
      </w:r>
      <w:bookmarkEnd w:id="46"/>
      <w:bookmarkEnd w:id="47"/>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.1.1 志愿服务组织应编制年度志愿服务经费预算，预算宜包括志愿者服务工作的防疫</w:t>
      </w:r>
      <w:r>
        <w:rPr>
          <w:rFonts w:hint="eastAsia" w:ascii="宋体" w:hAnsi="宋体" w:eastAsia="宋体" w:cs="宋体"/>
          <w:color w:val="auto"/>
          <w:sz w:val="21"/>
          <w:szCs w:val="21"/>
          <w:lang w:eastAsia="zh-CN"/>
        </w:rPr>
        <w:t>物</w:t>
      </w:r>
      <w:r>
        <w:rPr>
          <w:rFonts w:hint="eastAsia" w:ascii="宋体" w:hAnsi="宋体" w:eastAsia="宋体" w:cs="宋体"/>
          <w:color w:val="auto"/>
          <w:sz w:val="21"/>
          <w:szCs w:val="21"/>
        </w:rPr>
        <w:t>资、用餐、饮用水、公共交通补贴、服装、基本急救药品、办公用品、培训费、宣传费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奖励费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保险</w:t>
      </w:r>
      <w:r>
        <w:rPr>
          <w:rFonts w:hint="eastAsia" w:ascii="宋体" w:hAnsi="宋体" w:eastAsia="宋体" w:cs="宋体"/>
          <w:color w:val="auto"/>
          <w:sz w:val="21"/>
          <w:szCs w:val="21"/>
        </w:rPr>
        <w:t>等费用。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.1.2 志愿服务经费应遵守上级组织的财务制度。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.1.3 志愿服务经费应实行专款专用，严禁超越范围使用或挪作他用。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.1.4 志愿服务经费应遵循节约为主的原则，切忌铺张浪费。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.1.5 志愿服务经费（含物资）的筹集、使用和管理，应公开透明，积极主动接受上级组织和捐赠者、资助者、志愿者以及社会的监督。</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48" w:name="_Toc685"/>
      <w:bookmarkStart w:id="49" w:name="_Toc12637"/>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.2 志愿者的招募与注册</w:t>
      </w:r>
      <w:bookmarkEnd w:id="48"/>
      <w:bookmarkEnd w:id="49"/>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50" w:name="_Toc20669"/>
      <w:bookmarkStart w:id="51" w:name="_Toc26168"/>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.2.1 招募</w:t>
      </w:r>
      <w:bookmarkEnd w:id="50"/>
      <w:bookmarkEnd w:id="51"/>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.2.1.1 应符合国家、地方、上级组织</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rPr>
        <w:t>机场等有关志愿服务最新政策及要求。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.2.1.2 应进行公开招募、志愿报名、实名注册。</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.2.1.3 志愿服务组织应主动公布与志愿服务活动有关的真实、准确、完整的信息以及在志愿服务活动过程中可能发生的风险。</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.2.1.4 志愿服务组织应根据具体志愿服务活动制定专项招募条件要求，并公开相关信息。</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52" w:name="_Toc22183"/>
      <w:bookmarkStart w:id="53" w:name="_Toc19621"/>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.2.2 注册与审核</w:t>
      </w:r>
      <w:bookmarkEnd w:id="52"/>
      <w:bookmarkEnd w:id="53"/>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.2.2.1 志愿者应通过志愿服务组织提供的招募平台进行注册、登记和申请。</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.2.2.2 志愿服务组织应根据志愿者招募的准入条件和专项招募条件进行审核，并及时予以答复。</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.2.2.3 志愿者应符合以下准入条件：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应符合国家、地方、上级组织和机场等相关准入条件要求，结合机场行业特性，志愿者年龄宜在1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岁到65岁之间；</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过往志愿服务记录良好的志愿者</w:t>
      </w:r>
      <w:r>
        <w:rPr>
          <w:rFonts w:hint="eastAsia" w:ascii="宋体" w:hAnsi="宋体" w:eastAsia="宋体" w:cs="宋体"/>
          <w:color w:val="auto"/>
          <w:sz w:val="21"/>
          <w:szCs w:val="21"/>
        </w:rPr>
        <w:t>优先</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rPr>
        <w:t>符合志愿服务活动</w:t>
      </w:r>
      <w:r>
        <w:rPr>
          <w:rFonts w:hint="eastAsia" w:ascii="宋体" w:hAnsi="宋体" w:eastAsia="宋体" w:cs="宋体"/>
          <w:color w:val="auto"/>
          <w:sz w:val="21"/>
          <w:szCs w:val="21"/>
          <w:lang w:val="en-US" w:eastAsia="zh-CN"/>
        </w:rPr>
        <w:t>设置的</w:t>
      </w:r>
      <w:r>
        <w:rPr>
          <w:rFonts w:hint="eastAsia" w:ascii="宋体" w:hAnsi="宋体" w:eastAsia="宋体" w:cs="宋体"/>
          <w:color w:val="auto"/>
          <w:sz w:val="21"/>
          <w:szCs w:val="21"/>
        </w:rPr>
        <w:t>专项招募条件。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.2.2.4 对于条件不符合人员，原则上不建议参与活动，但可根据报名者的意愿视情况放宽条件，在签署志愿服务组织拟定的《志愿服务承诺书》（附录A）后参与；如：年龄未达要求的</w:t>
      </w:r>
      <w:r>
        <w:rPr>
          <w:rFonts w:hint="eastAsia" w:ascii="宋体" w:hAnsi="宋体" w:eastAsia="宋体" w:cs="宋体"/>
          <w:color w:val="auto"/>
          <w:sz w:val="21"/>
          <w:szCs w:val="21"/>
          <w:lang w:val="en-US" w:eastAsia="zh-CN"/>
        </w:rPr>
        <w:t>青少年儿童</w:t>
      </w:r>
      <w:r>
        <w:rPr>
          <w:rFonts w:hint="eastAsia" w:ascii="宋体" w:hAnsi="宋体" w:eastAsia="宋体" w:cs="宋体"/>
          <w:color w:val="auto"/>
          <w:sz w:val="21"/>
          <w:szCs w:val="21"/>
        </w:rPr>
        <w:t>，可在</w:t>
      </w:r>
      <w:r>
        <w:rPr>
          <w:rFonts w:hint="eastAsia" w:ascii="宋体" w:hAnsi="宋体" w:eastAsia="宋体" w:cs="宋体"/>
          <w:color w:val="auto"/>
          <w:sz w:val="21"/>
          <w:szCs w:val="21"/>
          <w:lang w:val="en-US" w:eastAsia="zh-CN"/>
        </w:rPr>
        <w:t>监护人签订《志愿服务承诺书》后，在监护人或者监护人授权人员监护</w:t>
      </w:r>
      <w:r>
        <w:rPr>
          <w:rFonts w:hint="eastAsia" w:ascii="宋体" w:hAnsi="宋体" w:eastAsia="宋体" w:cs="宋体"/>
          <w:color w:val="auto"/>
          <w:sz w:val="21"/>
          <w:szCs w:val="21"/>
        </w:rPr>
        <w:t>下参与</w:t>
      </w:r>
      <w:r>
        <w:rPr>
          <w:rFonts w:hint="eastAsia" w:ascii="宋体" w:hAnsi="宋体" w:eastAsia="宋体" w:cs="宋体"/>
          <w:color w:val="auto"/>
          <w:sz w:val="21"/>
          <w:szCs w:val="21"/>
          <w:lang w:eastAsia="zh-CN"/>
        </w:rPr>
        <w:t>志愿服务</w:t>
      </w:r>
      <w:r>
        <w:rPr>
          <w:rFonts w:hint="eastAsia" w:ascii="宋体" w:hAnsi="宋体" w:eastAsia="宋体" w:cs="宋体"/>
          <w:color w:val="auto"/>
          <w:sz w:val="21"/>
          <w:szCs w:val="21"/>
        </w:rPr>
        <w:t>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.2.2.5 境外志愿服务组织和志愿者在机场开展志愿服务，应遵守国家《志愿服务条例》有关规定。</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54" w:name="_Toc30679"/>
      <w:bookmarkStart w:id="55" w:name="_Toc3656"/>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.3 志愿者的培训</w:t>
      </w:r>
      <w:bookmarkEnd w:id="54"/>
      <w:bookmarkEnd w:id="55"/>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.3.1 志愿者在完成注册登记之后，须接受志愿服务组织提供的培训。</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.3.2 志愿服务组织宜采用网络授课、集中授课、现场培训等方式</w:t>
      </w:r>
      <w:r>
        <w:rPr>
          <w:rFonts w:hint="eastAsia" w:ascii="宋体" w:hAnsi="宋体" w:eastAsia="宋体" w:cs="宋体"/>
          <w:color w:val="auto"/>
          <w:sz w:val="21"/>
          <w:szCs w:val="21"/>
          <w:lang w:val="en-US" w:eastAsia="zh-CN"/>
        </w:rPr>
        <w:t>开展志愿者培训</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.3.3 志愿服务组织应有健全的培训制度、方案和实施计划，培训宜分为</w:t>
      </w:r>
      <w:r>
        <w:rPr>
          <w:rFonts w:hint="eastAsia" w:ascii="宋体" w:hAnsi="宋体" w:eastAsia="宋体" w:cs="宋体"/>
          <w:color w:val="auto"/>
          <w:sz w:val="21"/>
          <w:szCs w:val="21"/>
          <w:lang w:val="en-US" w:eastAsia="zh-CN"/>
        </w:rPr>
        <w:t>通识</w:t>
      </w:r>
      <w:r>
        <w:rPr>
          <w:rFonts w:hint="eastAsia" w:ascii="宋体" w:hAnsi="宋体" w:eastAsia="宋体" w:cs="宋体"/>
          <w:color w:val="auto"/>
          <w:sz w:val="21"/>
          <w:szCs w:val="21"/>
        </w:rPr>
        <w:t>培训和专项培训。</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.3.4 志愿服务组织应根据志愿者参加志愿服务活动次数和志愿服务岗位</w:t>
      </w:r>
      <w:r>
        <w:rPr>
          <w:rFonts w:hint="eastAsia" w:ascii="宋体" w:hAnsi="宋体" w:eastAsia="宋体" w:cs="宋体"/>
          <w:color w:val="auto"/>
          <w:sz w:val="21"/>
          <w:szCs w:val="21"/>
          <w:lang w:val="en-US" w:eastAsia="zh-CN"/>
        </w:rPr>
        <w:t>经历</w:t>
      </w:r>
      <w:r>
        <w:rPr>
          <w:rFonts w:hint="eastAsia" w:ascii="宋体" w:hAnsi="宋体" w:eastAsia="宋体" w:cs="宋体"/>
          <w:color w:val="auto"/>
          <w:sz w:val="21"/>
          <w:szCs w:val="21"/>
        </w:rPr>
        <w:t>合理安排进行</w:t>
      </w:r>
      <w:r>
        <w:rPr>
          <w:rFonts w:hint="eastAsia" w:ascii="宋体" w:hAnsi="宋体" w:eastAsia="宋体" w:cs="宋体"/>
          <w:color w:val="auto"/>
          <w:sz w:val="21"/>
          <w:szCs w:val="21"/>
          <w:lang w:val="en-US" w:eastAsia="zh-CN"/>
        </w:rPr>
        <w:t>通识</w:t>
      </w:r>
      <w:r>
        <w:rPr>
          <w:rFonts w:hint="eastAsia" w:ascii="宋体" w:hAnsi="宋体" w:eastAsia="宋体" w:cs="宋体"/>
          <w:color w:val="auto"/>
          <w:sz w:val="21"/>
          <w:szCs w:val="21"/>
        </w:rPr>
        <w:t>培训或专项培训。</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.3.5 </w:t>
      </w:r>
      <w:r>
        <w:rPr>
          <w:rFonts w:hint="eastAsia" w:ascii="宋体" w:hAnsi="宋体" w:eastAsia="宋体" w:cs="宋体"/>
          <w:color w:val="auto"/>
          <w:sz w:val="21"/>
          <w:szCs w:val="21"/>
          <w:lang w:val="en-US" w:eastAsia="zh-CN"/>
        </w:rPr>
        <w:t>通识</w:t>
      </w:r>
      <w:r>
        <w:rPr>
          <w:rFonts w:hint="eastAsia" w:ascii="宋体" w:hAnsi="宋体" w:eastAsia="宋体" w:cs="宋体"/>
          <w:color w:val="auto"/>
          <w:sz w:val="21"/>
          <w:szCs w:val="21"/>
        </w:rPr>
        <w:t>培训</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包括：</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 志愿服务组织</w:t>
      </w:r>
      <w:r>
        <w:rPr>
          <w:rFonts w:hint="eastAsia" w:ascii="宋体" w:hAnsi="宋体" w:eastAsia="宋体" w:cs="宋体"/>
          <w:color w:val="auto"/>
          <w:sz w:val="21"/>
          <w:szCs w:val="21"/>
          <w:lang w:val="en-US" w:eastAsia="zh-CN"/>
        </w:rPr>
        <w:t>的理念、组织架构、规章制度、发展概况等</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志愿服务礼仪、行为规范、无人认领物品处置、疫情防控、机场安全基础知识（如应急疏散）等培训；</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具体志愿服务岗位工作内容、服务技巧</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rPr>
        <w:t>机场服务动态资讯</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机场优秀志愿者的榜样事迹。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.3.6 专项培训宜包括：</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定期组织志愿服务案例分析和研讨会；</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聘请专业人员进行主题培训，如：服务心理培训、新技术应用培训、</w:t>
      </w:r>
      <w:r>
        <w:rPr>
          <w:rFonts w:hint="eastAsia" w:ascii="宋体" w:hAnsi="宋体" w:eastAsia="宋体" w:cs="宋体"/>
          <w:color w:val="auto"/>
          <w:sz w:val="21"/>
          <w:szCs w:val="21"/>
          <w:lang w:val="en-US" w:eastAsia="zh-CN"/>
        </w:rPr>
        <w:t>特殊旅客服务资格培训（如轮椅服务等）、应急救护</w:t>
      </w: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rPr>
        <w:t>、摄影培训等；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组织外出交流、参观、培训，如：参加地方志愿者团校开展的志愿服务系列培训课程、与公益组织进行座谈交流等。</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56" w:name="_Toc32310"/>
      <w:bookmarkStart w:id="57" w:name="_Toc21121"/>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 志愿服务活动</w:t>
      </w:r>
      <w:bookmarkEnd w:id="56"/>
      <w:bookmarkEnd w:id="57"/>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58" w:name="_Toc1713"/>
      <w:bookmarkStart w:id="59" w:name="_Toc20779"/>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.4.1 活动方案制定</w:t>
      </w:r>
      <w:bookmarkEnd w:id="58"/>
      <w:bookmarkEnd w:id="59"/>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7.4.1.1 </w:t>
      </w:r>
      <w:r>
        <w:rPr>
          <w:rFonts w:hint="eastAsia" w:ascii="宋体" w:hAnsi="宋体" w:eastAsia="宋体" w:cs="宋体"/>
          <w:color w:val="auto"/>
          <w:sz w:val="21"/>
          <w:szCs w:val="21"/>
        </w:rPr>
        <w:t>志愿服务组织应制定详细的志愿服务活动方案，方案内容应明确</w:t>
      </w:r>
      <w:r>
        <w:rPr>
          <w:rFonts w:hint="eastAsia" w:ascii="宋体" w:hAnsi="宋体" w:eastAsia="宋体" w:cs="宋体"/>
          <w:color w:val="auto"/>
          <w:sz w:val="21"/>
          <w:szCs w:val="21"/>
          <w:lang w:val="en-US" w:eastAsia="zh-CN"/>
        </w:rPr>
        <w:t>志愿服务内容、要求、时间和地点、</w:t>
      </w:r>
      <w:r>
        <w:rPr>
          <w:rFonts w:hint="eastAsia" w:ascii="宋体" w:hAnsi="宋体" w:eastAsia="宋体" w:cs="宋体"/>
          <w:color w:val="auto"/>
          <w:sz w:val="21"/>
          <w:szCs w:val="21"/>
        </w:rPr>
        <w:t>招募条件、报名流程、工作服装要求、志愿服务保障与支持等。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7.4.1.2 志愿服务活动方案制定后，应提交机场上级管理部门进行方案的审查与监督。</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60" w:name="_Toc21198"/>
      <w:bookmarkStart w:id="61" w:name="_Toc31359"/>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.4.2 活动内容</w:t>
      </w:r>
      <w:bookmarkEnd w:id="60"/>
      <w:bookmarkEnd w:id="61"/>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志愿服务活动内容宜</w:t>
      </w:r>
      <w:r>
        <w:rPr>
          <w:rFonts w:hint="eastAsia" w:ascii="宋体" w:hAnsi="宋体" w:eastAsia="宋体" w:cs="宋体"/>
          <w:color w:val="auto"/>
          <w:sz w:val="21"/>
          <w:szCs w:val="21"/>
          <w:lang w:val="en-US" w:eastAsia="zh-CN"/>
        </w:rPr>
        <w:t>包括</w:t>
      </w:r>
      <w:r>
        <w:rPr>
          <w:rFonts w:hint="eastAsia" w:ascii="宋体" w:hAnsi="宋体" w:eastAsia="宋体" w:cs="宋体"/>
          <w:color w:val="auto"/>
          <w:sz w:val="21"/>
          <w:szCs w:val="21"/>
        </w:rPr>
        <w:t>但不限于以下方面：</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机场旅客出行关键环节</w:t>
      </w:r>
      <w:r>
        <w:rPr>
          <w:rFonts w:hint="eastAsia" w:ascii="宋体" w:hAnsi="宋体" w:eastAsia="宋体" w:cs="宋体"/>
          <w:color w:val="auto"/>
          <w:sz w:val="21"/>
          <w:szCs w:val="21"/>
          <w:lang w:eastAsia="zh-CN"/>
        </w:rPr>
        <w:t>协助</w:t>
      </w:r>
      <w:r>
        <w:rPr>
          <w:rFonts w:hint="eastAsia" w:ascii="宋体" w:hAnsi="宋体" w:eastAsia="宋体" w:cs="宋体"/>
          <w:color w:val="auto"/>
          <w:sz w:val="21"/>
          <w:szCs w:val="21"/>
        </w:rPr>
        <w:t>现场引导服务，如：航站楼出入口、值机、安检、登机口等现场引导服务；</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机场重点区域</w:t>
      </w:r>
      <w:r>
        <w:rPr>
          <w:rFonts w:hint="eastAsia" w:ascii="宋体" w:hAnsi="宋体" w:eastAsia="宋体" w:cs="宋体"/>
          <w:color w:val="auto"/>
          <w:sz w:val="21"/>
          <w:szCs w:val="21"/>
          <w:lang w:eastAsia="zh-CN"/>
        </w:rPr>
        <w:t>协助</w:t>
      </w:r>
      <w:r>
        <w:rPr>
          <w:rFonts w:hint="eastAsia" w:ascii="宋体" w:hAnsi="宋体" w:eastAsia="宋体" w:cs="宋体"/>
          <w:color w:val="auto"/>
          <w:sz w:val="21"/>
          <w:szCs w:val="21"/>
        </w:rPr>
        <w:t>现场秩序维护服务，如：航延期间旅客聚集点现场维序服务等；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机场特殊时期志愿服务，如：疫情期间</w:t>
      </w:r>
      <w:r>
        <w:rPr>
          <w:rFonts w:hint="eastAsia" w:ascii="宋体" w:hAnsi="宋体" w:eastAsia="宋体" w:cs="宋体"/>
          <w:color w:val="auto"/>
          <w:sz w:val="21"/>
          <w:szCs w:val="21"/>
          <w:lang w:eastAsia="zh-CN"/>
        </w:rPr>
        <w:t>协助</w:t>
      </w:r>
      <w:r>
        <w:rPr>
          <w:rFonts w:hint="eastAsia" w:ascii="宋体" w:hAnsi="宋体" w:eastAsia="宋体" w:cs="宋体"/>
          <w:color w:val="auto"/>
          <w:sz w:val="21"/>
          <w:szCs w:val="21"/>
        </w:rPr>
        <w:t>亮码通行指引/查验服务等；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机场特殊旅客爱心帮扶服务，如：</w:t>
      </w:r>
      <w:r>
        <w:rPr>
          <w:rFonts w:hint="eastAsia" w:ascii="宋体" w:hAnsi="宋体" w:eastAsia="宋体" w:cs="宋体"/>
          <w:color w:val="auto"/>
          <w:sz w:val="21"/>
          <w:szCs w:val="21"/>
          <w:lang w:val="en-US" w:eastAsia="zh-CN"/>
        </w:rPr>
        <w:t>有特定资质的志愿者可参与</w:t>
      </w:r>
      <w:r>
        <w:rPr>
          <w:rFonts w:hint="eastAsia" w:ascii="宋体" w:hAnsi="宋体" w:eastAsia="宋体" w:cs="宋体"/>
          <w:color w:val="auto"/>
          <w:sz w:val="21"/>
          <w:szCs w:val="21"/>
          <w:lang w:eastAsia="zh-CN"/>
        </w:rPr>
        <w:t>协助</w:t>
      </w:r>
      <w:r>
        <w:rPr>
          <w:rFonts w:hint="eastAsia" w:ascii="宋体" w:hAnsi="宋体" w:eastAsia="宋体" w:cs="宋体"/>
          <w:color w:val="auto"/>
          <w:sz w:val="21"/>
          <w:szCs w:val="21"/>
        </w:rPr>
        <w:t>轮椅服务、爱心陪护服务等；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机场线上支援服务，如：视频手语翻译、多语种线上翻译、志愿活动策划与宣传等；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组织开展社会主题公益活动，如：儿童关爱、青少年成长、助残助老活动等；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 承接上级志愿组织的专项任务，如：重要赛事、重大会议/活动等；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 与知名团体或院校签订《志愿服务共建协议书》（附录B），共享资源、共同开展志愿服务，如：志愿服务互助共建、主题活动共建、志愿服务培训共建等。</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62" w:name="_Toc14497"/>
      <w:bookmarkStart w:id="63" w:name="_Toc21727"/>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.4.3 活动物资和设施设备管理</w:t>
      </w:r>
      <w:bookmarkEnd w:id="62"/>
      <w:bookmarkEnd w:id="63"/>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4.3.1 志愿服务组织应做好志愿服务活动所涉及物资和相关设施设备的准备、发放、回收和统计工作。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.4.3.2 志愿服务组织应做好志愿服务活动所涉及物资和相关设施设备的维护。</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.4.3.3 志愿服务组织应如实做好相关台账记录。</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64" w:name="_Toc11726"/>
      <w:bookmarkStart w:id="65" w:name="_Toc31266"/>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.4.4 疫情防控管理</w:t>
      </w:r>
      <w:bookmarkEnd w:id="64"/>
      <w:bookmarkEnd w:id="65"/>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.4.4.1 志愿服务组织应按照国家、地方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上级组织</w:t>
      </w:r>
      <w:r>
        <w:rPr>
          <w:rFonts w:hint="eastAsia" w:ascii="宋体" w:hAnsi="宋体" w:eastAsia="宋体" w:cs="宋体"/>
          <w:color w:val="auto"/>
          <w:sz w:val="21"/>
          <w:szCs w:val="21"/>
          <w:lang w:val="en-US" w:eastAsia="zh-CN"/>
        </w:rPr>
        <w:t>和机场</w:t>
      </w:r>
      <w:r>
        <w:rPr>
          <w:rFonts w:hint="eastAsia" w:ascii="宋体" w:hAnsi="宋体" w:eastAsia="宋体" w:cs="宋体"/>
          <w:color w:val="auto"/>
          <w:sz w:val="21"/>
          <w:szCs w:val="21"/>
        </w:rPr>
        <w:t>等疫情防控有关政策、规定及要求开展工作。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.4.4.2 志愿服务组织应按规定对志愿服务工作场所、物资、设施设备等进行消毒处理，尤其是对随身物资（如服装、工作包等）做到一次一消，确保志愿服务活动安全、有序开展。</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.4.4.3 志愿者上岗前后应进行体温测量，志愿服务组织应</w:t>
      </w:r>
      <w:r>
        <w:rPr>
          <w:rFonts w:hint="eastAsia" w:ascii="宋体" w:hAnsi="宋体" w:eastAsia="宋体" w:cs="宋体"/>
          <w:color w:val="auto"/>
          <w:sz w:val="21"/>
          <w:szCs w:val="21"/>
          <w:lang w:val="en-US" w:eastAsia="zh-CN"/>
        </w:rPr>
        <w:t>遵守机场防疫要求，</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符合要求的</w:t>
      </w:r>
      <w:r>
        <w:rPr>
          <w:rFonts w:hint="eastAsia" w:ascii="宋体" w:hAnsi="宋体" w:eastAsia="宋体" w:cs="宋体"/>
          <w:color w:val="auto"/>
          <w:sz w:val="21"/>
          <w:szCs w:val="21"/>
        </w:rPr>
        <w:t>口罩</w:t>
      </w:r>
      <w:r>
        <w:rPr>
          <w:rFonts w:hint="eastAsia" w:ascii="宋体" w:hAnsi="宋体" w:eastAsia="宋体" w:cs="宋体"/>
          <w:color w:val="auto"/>
          <w:sz w:val="21"/>
          <w:szCs w:val="21"/>
          <w:lang w:val="en-US" w:eastAsia="zh-CN"/>
        </w:rPr>
        <w:t>类型</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防护面罩、</w:t>
      </w:r>
      <w:r>
        <w:rPr>
          <w:rFonts w:hint="eastAsia" w:ascii="宋体" w:hAnsi="宋体" w:eastAsia="宋体" w:cs="宋体"/>
          <w:color w:val="auto"/>
          <w:sz w:val="21"/>
          <w:szCs w:val="21"/>
        </w:rPr>
        <w:t>橡胶手套等防护物资。</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7.4.4.4 志愿服务组织应对志愿者防护用品穿戴、脱销以及丢弃严格管理，确保其符合机场防疫要求。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.4.4.</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防疫物资应储备充足，相关台账记录完整、齐全。</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66" w:name="_Toc26044"/>
      <w:bookmarkStart w:id="67" w:name="_Toc11232"/>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.4.5 活动现场组织与监管</w:t>
      </w:r>
      <w:bookmarkEnd w:id="66"/>
      <w:bookmarkEnd w:id="67"/>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7.4.5.1 志愿服务组织应</w:t>
      </w:r>
      <w:r>
        <w:rPr>
          <w:rFonts w:hint="eastAsia" w:ascii="宋体" w:hAnsi="宋体" w:eastAsia="宋体" w:cs="宋体"/>
          <w:color w:val="auto"/>
          <w:sz w:val="21"/>
          <w:szCs w:val="21"/>
        </w:rPr>
        <w:t>根据活动</w:t>
      </w:r>
      <w:r>
        <w:rPr>
          <w:rFonts w:hint="eastAsia" w:ascii="宋体" w:hAnsi="宋体" w:eastAsia="宋体" w:cs="宋体"/>
          <w:color w:val="auto"/>
          <w:sz w:val="21"/>
          <w:szCs w:val="21"/>
          <w:lang w:val="en-US" w:eastAsia="zh-CN"/>
        </w:rPr>
        <w:t>具体情况，制定对应的</w:t>
      </w:r>
      <w:r>
        <w:rPr>
          <w:rFonts w:hint="eastAsia" w:ascii="宋体" w:hAnsi="宋体" w:eastAsia="宋体" w:cs="宋体"/>
          <w:color w:val="auto"/>
          <w:sz w:val="21"/>
          <w:szCs w:val="21"/>
        </w:rPr>
        <w:t>监督检査标准。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志愿服务组织应有专职人员负责现场志愿服务活动的实施、进度安排和服务</w:t>
      </w:r>
      <w:r>
        <w:rPr>
          <w:rFonts w:hint="eastAsia" w:ascii="宋体" w:hAnsi="宋体" w:eastAsia="宋体" w:cs="宋体"/>
          <w:color w:val="auto"/>
          <w:sz w:val="21"/>
          <w:szCs w:val="21"/>
          <w:lang w:val="en-US" w:eastAsia="zh-CN"/>
        </w:rPr>
        <w:t>评价</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志愿服务组织应及时收录志愿者和旅客现场反馈的问题及意见，做好相关整理、收录、归档工作。</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68" w:name="_Toc17667"/>
      <w:bookmarkStart w:id="69" w:name="_Toc1601"/>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.4.6 志愿服务</w:t>
      </w:r>
      <w:r>
        <w:rPr>
          <w:rFonts w:hint="eastAsia" w:ascii="黑体" w:hAnsi="黑体" w:eastAsia="黑体" w:cs="黑体"/>
          <w:color w:val="auto"/>
          <w:sz w:val="21"/>
          <w:szCs w:val="21"/>
          <w:lang w:val="en-US" w:eastAsia="zh-CN"/>
        </w:rPr>
        <w:t>评价</w:t>
      </w:r>
      <w:bookmarkEnd w:id="68"/>
      <w:bookmarkEnd w:id="69"/>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.4.6.1 志愿服务组织应制定合理的志愿服务工作</w:t>
      </w:r>
      <w:r>
        <w:rPr>
          <w:rFonts w:hint="eastAsia" w:ascii="宋体" w:hAnsi="宋体" w:eastAsia="宋体" w:cs="宋体"/>
          <w:color w:val="auto"/>
          <w:sz w:val="21"/>
          <w:szCs w:val="21"/>
          <w:lang w:val="en-US" w:eastAsia="zh-CN"/>
        </w:rPr>
        <w:t>评价</w:t>
      </w:r>
      <w:r>
        <w:rPr>
          <w:rFonts w:hint="eastAsia" w:ascii="宋体" w:hAnsi="宋体" w:eastAsia="宋体" w:cs="宋体"/>
          <w:color w:val="auto"/>
          <w:sz w:val="21"/>
          <w:szCs w:val="21"/>
        </w:rPr>
        <w:t>机制。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.4.6.2 志愿者如出现以下行为，志愿服务组织有权要求其退出志愿服务：</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与旅客有肢体冲突行为者；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故意毁坏公共财产、设施设备者；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收取旅客报酬或小费者；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未经允许，擅自暴露他人或单位信息者；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 服务期间饮酒或有醉态者；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其他违反《志愿服务承诺书》或志愿服务组织相关要求</w:t>
      </w:r>
      <w:r>
        <w:rPr>
          <w:rFonts w:hint="eastAsia" w:ascii="宋体" w:hAnsi="宋体" w:eastAsia="宋体" w:cs="宋体"/>
          <w:color w:val="auto"/>
          <w:sz w:val="21"/>
          <w:szCs w:val="21"/>
          <w:lang w:val="en-US" w:eastAsia="zh-CN"/>
        </w:rPr>
        <w:t>者</w:t>
      </w:r>
      <w:r>
        <w:rPr>
          <w:rFonts w:hint="eastAsia" w:ascii="宋体" w:hAnsi="宋体" w:eastAsia="宋体" w:cs="宋体"/>
          <w:color w:val="auto"/>
          <w:sz w:val="21"/>
          <w:szCs w:val="21"/>
        </w:rPr>
        <w:t>。</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0" w:name="_Toc27048"/>
      <w:bookmarkStart w:id="71" w:name="_Toc27583"/>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.5 志愿者的退出管理</w:t>
      </w:r>
      <w:bookmarkEnd w:id="70"/>
      <w:bookmarkEnd w:id="71"/>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.5.1 志愿者因个人原因退出志愿服务，应予以批准。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.5.2 志愿者因未达到志愿服务工</w:t>
      </w:r>
      <w:r>
        <w:rPr>
          <w:rFonts w:hint="eastAsia" w:ascii="宋体" w:hAnsi="宋体" w:eastAsia="宋体" w:cs="宋体"/>
          <w:color w:val="auto"/>
          <w:sz w:val="21"/>
          <w:szCs w:val="21"/>
          <w:highlight w:val="none"/>
        </w:rPr>
        <w:t>作</w:t>
      </w:r>
      <w:r>
        <w:rPr>
          <w:rFonts w:hint="eastAsia" w:ascii="宋体" w:hAnsi="宋体" w:eastAsia="宋体" w:cs="宋体"/>
          <w:color w:val="auto"/>
          <w:sz w:val="21"/>
          <w:szCs w:val="21"/>
          <w:highlight w:val="none"/>
          <w:lang w:val="en-US" w:eastAsia="zh-CN"/>
        </w:rPr>
        <w:t>标准与</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造成一定影响的，</w:t>
      </w:r>
      <w:r>
        <w:rPr>
          <w:rFonts w:hint="eastAsia" w:ascii="宋体" w:hAnsi="宋体" w:eastAsia="宋体" w:cs="宋体"/>
          <w:color w:val="auto"/>
          <w:sz w:val="21"/>
          <w:szCs w:val="21"/>
          <w:highlight w:val="none"/>
        </w:rPr>
        <w:t>志愿</w:t>
      </w:r>
      <w:r>
        <w:rPr>
          <w:rFonts w:hint="eastAsia" w:ascii="宋体" w:hAnsi="宋体" w:eastAsia="宋体" w:cs="宋体"/>
          <w:color w:val="auto"/>
          <w:sz w:val="21"/>
          <w:szCs w:val="21"/>
        </w:rPr>
        <w:t>服务组织应要求其停止并退出志愿服务活动。</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2" w:name="_Toc21266"/>
      <w:bookmarkStart w:id="73" w:name="_Toc27965"/>
      <w:r>
        <w:rPr>
          <w:rFonts w:hint="eastAsia" w:ascii="黑体" w:hAnsi="黑体" w:eastAsia="黑体" w:cs="黑体"/>
          <w:color w:val="auto"/>
          <w:sz w:val="21"/>
          <w:szCs w:val="21"/>
          <w:lang w:val="en-US" w:eastAsia="zh-CN"/>
        </w:rPr>
        <w:t>7</w:t>
      </w:r>
      <w:r>
        <w:rPr>
          <w:rFonts w:hint="eastAsia" w:ascii="黑体" w:hAnsi="黑体" w:eastAsia="黑体" w:cs="黑体"/>
          <w:color w:val="auto"/>
          <w:sz w:val="21"/>
          <w:szCs w:val="21"/>
        </w:rPr>
        <w:t>.6 活动结束</w:t>
      </w:r>
      <w:bookmarkEnd w:id="72"/>
      <w:bookmarkEnd w:id="73"/>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.6.1 建立志愿者信息档案。</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.6.2 记录志愿服务活动中志愿者的工作情况。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.6.3 清点活动物资和设施设备的使用情况，做好维护和补充，并记入台账。</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4" w:name="_Toc13478"/>
      <w:r>
        <w:rPr>
          <w:rFonts w:hint="eastAsia" w:ascii="黑体" w:hAnsi="黑体" w:eastAsia="黑体" w:cs="黑体"/>
          <w:color w:val="auto"/>
          <w:sz w:val="21"/>
          <w:szCs w:val="21"/>
          <w:lang w:val="en-US" w:eastAsia="zh-CN"/>
        </w:rPr>
        <w:t>8</w:t>
      </w:r>
      <w:r>
        <w:rPr>
          <w:rFonts w:hint="eastAsia" w:ascii="黑体" w:hAnsi="黑体" w:eastAsia="黑体" w:cs="黑体"/>
          <w:color w:val="auto"/>
          <w:sz w:val="21"/>
          <w:szCs w:val="21"/>
        </w:rPr>
        <w:t xml:space="preserve"> 应急处置</w:t>
      </w:r>
      <w:bookmarkEnd w:id="74"/>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.1 发生重大自然灾害、事故灾难和公共卫生事件等突发事件时，志愿服务组织应及时响应，听从当地政府、机场应急指挥机构等统一指挥。</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.2 志愿服务组织应按照国家、地方、上级组织和机场等相关规定制定应急处置预案。</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.3 志愿服务过程中，如发生紧急或突发情况，志愿者应及时报告志愿服务组织。</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5" w:name="_Toc27757"/>
      <w:r>
        <w:rPr>
          <w:rFonts w:hint="eastAsia" w:ascii="黑体" w:hAnsi="黑体" w:eastAsia="黑体" w:cs="黑体"/>
          <w:color w:val="auto"/>
          <w:sz w:val="21"/>
          <w:szCs w:val="21"/>
          <w:lang w:val="en-US" w:eastAsia="zh-CN"/>
        </w:rPr>
        <w:t>9</w:t>
      </w:r>
      <w:r>
        <w:rPr>
          <w:rFonts w:hint="eastAsia" w:ascii="黑体" w:hAnsi="黑体" w:eastAsia="黑体" w:cs="黑体"/>
          <w:color w:val="auto"/>
          <w:sz w:val="21"/>
          <w:szCs w:val="21"/>
        </w:rPr>
        <w:t xml:space="preserve"> 激励与表彰</w:t>
      </w:r>
      <w:bookmarkEnd w:id="75"/>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 志愿服务组织应根据志愿服务时长和服务质量制定奖励方案，奖励方案包括但不限于以下方面：</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设立</w:t>
      </w:r>
      <w:r>
        <w:rPr>
          <w:rFonts w:hint="eastAsia" w:ascii="宋体" w:hAnsi="宋体" w:eastAsia="宋体" w:cs="宋体"/>
          <w:color w:val="auto"/>
          <w:sz w:val="21"/>
          <w:szCs w:val="21"/>
          <w:lang w:val="en-US" w:eastAsia="zh-CN"/>
        </w:rPr>
        <w:t>内部</w:t>
      </w:r>
      <w:r>
        <w:rPr>
          <w:rFonts w:hint="eastAsia" w:ascii="宋体" w:hAnsi="宋体" w:eastAsia="宋体" w:cs="宋体"/>
          <w:color w:val="auto"/>
          <w:sz w:val="21"/>
          <w:szCs w:val="21"/>
        </w:rPr>
        <w:t>专项荣誉称号和证书；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对优秀志愿者事迹进行宣传报道；</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组织优秀志愿者参加不同主题专项培训；</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推荐有突出贡献的志愿者参与国家、地方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上级组织</w:t>
      </w:r>
      <w:r>
        <w:rPr>
          <w:rFonts w:hint="eastAsia" w:ascii="宋体" w:hAnsi="宋体" w:eastAsia="宋体" w:cs="宋体"/>
          <w:color w:val="auto"/>
          <w:sz w:val="21"/>
          <w:szCs w:val="21"/>
          <w:lang w:val="en-US" w:eastAsia="zh-CN"/>
        </w:rPr>
        <w:t>和机场</w:t>
      </w:r>
      <w:r>
        <w:rPr>
          <w:rFonts w:hint="eastAsia" w:ascii="宋体" w:hAnsi="宋体" w:eastAsia="宋体" w:cs="宋体"/>
          <w:color w:val="auto"/>
          <w:sz w:val="21"/>
          <w:szCs w:val="21"/>
        </w:rPr>
        <w:t>等志愿服务评优评先活动。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 志愿服务组织应对符合条件的志愿者及时进行奖励和表彰。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 宜将志愿者受表彰情况书面通知其所在单位、学校或组织等。</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6" w:name="_Toc1537"/>
      <w:r>
        <w:rPr>
          <w:rFonts w:hint="eastAsia" w:ascii="黑体" w:hAnsi="黑体" w:eastAsia="黑体" w:cs="黑体"/>
          <w:color w:val="auto"/>
          <w:sz w:val="21"/>
          <w:szCs w:val="21"/>
          <w:lang w:val="en-US" w:eastAsia="zh-CN"/>
        </w:rPr>
        <w:t>10</w:t>
      </w:r>
      <w:r>
        <w:rPr>
          <w:rFonts w:hint="eastAsia" w:ascii="黑体" w:hAnsi="黑体" w:eastAsia="黑体" w:cs="黑体"/>
          <w:color w:val="auto"/>
          <w:sz w:val="21"/>
          <w:szCs w:val="21"/>
        </w:rPr>
        <w:t xml:space="preserve"> 促进与发展</w:t>
      </w:r>
      <w:bookmarkEnd w:id="76"/>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 应制定志愿服务组织的发展规划。根据国家、地方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上级组织</w:t>
      </w:r>
      <w:r>
        <w:rPr>
          <w:rFonts w:hint="eastAsia" w:ascii="宋体" w:hAnsi="宋体" w:eastAsia="宋体" w:cs="宋体"/>
          <w:color w:val="auto"/>
          <w:sz w:val="21"/>
          <w:szCs w:val="21"/>
          <w:lang w:val="en-US" w:eastAsia="zh-CN"/>
        </w:rPr>
        <w:t>和机场</w:t>
      </w:r>
      <w:r>
        <w:rPr>
          <w:rFonts w:hint="eastAsia" w:ascii="宋体" w:hAnsi="宋体" w:eastAsia="宋体" w:cs="宋体"/>
          <w:color w:val="auto"/>
          <w:sz w:val="21"/>
          <w:szCs w:val="21"/>
        </w:rPr>
        <w:t>等有关政策和规定要求，结合自身发展实际，制定促进志愿服务组织发展的规划、制度和措施，搭建多元化志愿服务平台。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.2 应培育良好的志愿服务文化氛围。在机场内、外部，志愿服务组织内、外部传播志愿服务文化，弘扬志愿服务精神，培育良好的志愿服务文化氛围。如：内部设立公众号，外部利用广播、电视、报刊、网络等媒体积极开展志愿服务宣传活动。</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.3 宜开展品牌建设和推广工作。根据志愿服务组织的发展规划制定志愿服务品牌建设工作方案，组织走进机场、社区、校园等多样活动，推广志愿服务品牌。</w:t>
      </w:r>
    </w:p>
    <w:p>
      <w:pPr>
        <w:pStyle w:val="2"/>
        <w:keepNext/>
        <w:keepLines/>
        <w:pageBreakBefore w:val="0"/>
        <w:widowControl/>
        <w:kinsoku/>
        <w:wordWrap/>
        <w:overflowPunct/>
        <w:topLinePunct w:val="0"/>
        <w:autoSpaceDE/>
        <w:autoSpaceDN/>
        <w:bidi w:val="0"/>
        <w:adjustRightInd w:val="0"/>
        <w:snapToGrid w:val="0"/>
        <w:spacing w:before="240" w:after="240"/>
        <w:textAlignment w:val="auto"/>
        <w:rPr>
          <w:rFonts w:hint="eastAsia" w:ascii="黑体" w:hAnsi="黑体" w:eastAsia="黑体" w:cs="黑体"/>
          <w:color w:val="auto"/>
          <w:sz w:val="21"/>
          <w:szCs w:val="21"/>
        </w:rPr>
      </w:pPr>
      <w:bookmarkStart w:id="77" w:name="_Toc13118"/>
      <w:r>
        <w:rPr>
          <w:rFonts w:hint="eastAsia" w:ascii="黑体" w:hAnsi="黑体" w:eastAsia="黑体" w:cs="黑体"/>
          <w:color w:val="auto"/>
          <w:sz w:val="21"/>
          <w:szCs w:val="21"/>
        </w:rPr>
        <w:t>1</w:t>
      </w:r>
      <w:r>
        <w:rPr>
          <w:rFonts w:hint="eastAsia" w:ascii="黑体" w:hAnsi="黑体" w:eastAsia="黑体" w:cs="黑体"/>
          <w:color w:val="auto"/>
          <w:sz w:val="21"/>
          <w:szCs w:val="21"/>
          <w:lang w:val="en-US" w:eastAsia="zh-CN"/>
        </w:rPr>
        <w:t>1</w:t>
      </w:r>
      <w:r>
        <w:rPr>
          <w:rFonts w:hint="eastAsia" w:ascii="黑体" w:hAnsi="黑体" w:eastAsia="黑体" w:cs="黑体"/>
          <w:color w:val="auto"/>
          <w:sz w:val="21"/>
          <w:szCs w:val="21"/>
        </w:rPr>
        <w:t xml:space="preserve"> 法律责任</w:t>
      </w:r>
      <w:bookmarkEnd w:id="77"/>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相关法律责任应按照中华人民共和国国务院令第685号《志愿服务条例》执行。</w:t>
      </w: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spacing w:after="0"/>
        <w:rPr>
          <w:rFonts w:asciiTheme="minorEastAsia" w:hAnsiTheme="minorEastAsia" w:eastAsiaTheme="minorEastAsia" w:cstheme="minorEastAsia"/>
          <w:color w:val="auto"/>
        </w:rPr>
      </w:pPr>
    </w:p>
    <w:p>
      <w:pPr>
        <w:kinsoku w:val="0"/>
        <w:autoSpaceDE w:val="0"/>
        <w:autoSpaceDN w:val="0"/>
        <w:spacing w:before="65" w:after="0" w:line="230" w:lineRule="auto"/>
        <w:jc w:val="both"/>
        <w:textAlignment w:val="baseline"/>
        <w:outlineLvl w:val="9"/>
        <w:rPr>
          <w:rFonts w:ascii="黑体" w:hAnsi="黑体" w:eastAsia="黑体" w:cs="黑体"/>
          <w:snapToGrid w:val="0"/>
          <w:color w:val="auto"/>
          <w:spacing w:val="-4"/>
          <w:kern w:val="0"/>
          <w:sz w:val="21"/>
          <w:szCs w:val="21"/>
        </w:rPr>
      </w:pPr>
    </w:p>
    <w:p>
      <w:pPr>
        <w:kinsoku w:val="0"/>
        <w:autoSpaceDE w:val="0"/>
        <w:autoSpaceDN w:val="0"/>
        <w:spacing w:before="65" w:after="0" w:line="230" w:lineRule="auto"/>
        <w:jc w:val="center"/>
        <w:textAlignment w:val="baseline"/>
        <w:outlineLvl w:val="9"/>
        <w:rPr>
          <w:rFonts w:ascii="黑体" w:hAnsi="黑体" w:eastAsia="黑体" w:cs="黑体"/>
          <w:snapToGrid w:val="0"/>
          <w:color w:val="auto"/>
          <w:spacing w:val="-4"/>
          <w:kern w:val="0"/>
          <w:sz w:val="21"/>
          <w:szCs w:val="21"/>
        </w:rPr>
      </w:pPr>
    </w:p>
    <w:p>
      <w:pPr>
        <w:kinsoku w:val="0"/>
        <w:autoSpaceDE w:val="0"/>
        <w:autoSpaceDN w:val="0"/>
        <w:spacing w:before="65" w:after="0" w:line="230" w:lineRule="auto"/>
        <w:jc w:val="center"/>
        <w:textAlignment w:val="baseline"/>
        <w:outlineLvl w:val="9"/>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bookmarkStart w:id="78" w:name="_Toc18315"/>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r>
        <w:rPr>
          <w:rFonts w:ascii="黑体" w:hAnsi="黑体" w:eastAsia="黑体" w:cs="黑体"/>
          <w:snapToGrid w:val="0"/>
          <w:color w:val="auto"/>
          <w:spacing w:val="-4"/>
          <w:kern w:val="0"/>
          <w:sz w:val="21"/>
          <w:szCs w:val="21"/>
        </w:rPr>
        <w:t>附</w:t>
      </w:r>
      <w:r>
        <w:rPr>
          <w:rFonts w:ascii="黑体" w:hAnsi="黑体" w:eastAsia="黑体" w:cs="黑体"/>
          <w:snapToGrid w:val="0"/>
          <w:color w:val="auto"/>
          <w:spacing w:val="11"/>
          <w:kern w:val="0"/>
          <w:sz w:val="21"/>
          <w:szCs w:val="21"/>
        </w:rPr>
        <w:t xml:space="preserve">  </w:t>
      </w:r>
      <w:r>
        <w:rPr>
          <w:rFonts w:ascii="黑体" w:hAnsi="黑体" w:eastAsia="黑体" w:cs="黑体"/>
          <w:snapToGrid w:val="0"/>
          <w:color w:val="auto"/>
          <w:spacing w:val="-4"/>
          <w:kern w:val="0"/>
          <w:sz w:val="21"/>
          <w:szCs w:val="21"/>
        </w:rPr>
        <w:t>录</w:t>
      </w:r>
      <w:r>
        <w:rPr>
          <w:rFonts w:ascii="黑体" w:hAnsi="黑体" w:eastAsia="黑体" w:cs="黑体"/>
          <w:snapToGrid w:val="0"/>
          <w:color w:val="auto"/>
          <w:spacing w:val="7"/>
          <w:kern w:val="0"/>
          <w:sz w:val="21"/>
          <w:szCs w:val="21"/>
        </w:rPr>
        <w:t xml:space="preserve">  </w:t>
      </w:r>
      <w:r>
        <w:rPr>
          <w:rFonts w:ascii="黑体" w:hAnsi="黑体" w:eastAsia="黑体" w:cs="黑体"/>
          <w:snapToGrid w:val="0"/>
          <w:color w:val="auto"/>
          <w:spacing w:val="-4"/>
          <w:kern w:val="0"/>
          <w:sz w:val="21"/>
          <w:szCs w:val="21"/>
        </w:rPr>
        <w:t>A</w:t>
      </w:r>
      <w:bookmarkEnd w:id="78"/>
    </w:p>
    <w:p>
      <w:pPr>
        <w:kinsoku w:val="0"/>
        <w:autoSpaceDE w:val="0"/>
        <w:autoSpaceDN w:val="0"/>
        <w:spacing w:before="65" w:after="0" w:line="228" w:lineRule="auto"/>
        <w:ind w:firstLine="3636" w:firstLineChars="1800"/>
        <w:jc w:val="left"/>
        <w:textAlignment w:val="baseline"/>
        <w:outlineLvl w:val="9"/>
        <w:rPr>
          <w:rFonts w:hint="eastAsia" w:ascii="黑体" w:hAnsi="黑体" w:eastAsia="黑体" w:cs="黑体"/>
          <w:snapToGrid w:val="0"/>
          <w:color w:val="auto"/>
          <w:spacing w:val="-4"/>
          <w:kern w:val="0"/>
          <w:sz w:val="21"/>
          <w:szCs w:val="21"/>
          <w:lang w:eastAsia="zh-CN"/>
        </w:rPr>
      </w:pPr>
      <w:r>
        <w:rPr>
          <w:rFonts w:hint="eastAsia" w:ascii="黑体" w:hAnsi="黑体" w:eastAsia="黑体" w:cs="黑体"/>
          <w:snapToGrid w:val="0"/>
          <w:color w:val="auto"/>
          <w:spacing w:val="-4"/>
          <w:kern w:val="0"/>
          <w:sz w:val="21"/>
          <w:szCs w:val="21"/>
          <w:lang w:eastAsia="zh-CN"/>
        </w:rPr>
        <w:t>（规范性）</w:t>
      </w:r>
    </w:p>
    <w:p>
      <w:pPr>
        <w:kinsoku w:val="0"/>
        <w:autoSpaceDE w:val="0"/>
        <w:autoSpaceDN w:val="0"/>
        <w:spacing w:before="65" w:after="0" w:line="228" w:lineRule="auto"/>
        <w:ind w:firstLine="3440"/>
        <w:jc w:val="left"/>
        <w:textAlignment w:val="baseline"/>
        <w:outlineLvl w:val="1"/>
        <w:rPr>
          <w:rFonts w:ascii="黑体" w:hAnsi="黑体" w:eastAsia="黑体" w:cs="黑体"/>
          <w:snapToGrid w:val="0"/>
          <w:color w:val="auto"/>
          <w:kern w:val="0"/>
          <w:sz w:val="21"/>
          <w:szCs w:val="21"/>
        </w:rPr>
      </w:pPr>
      <w:r>
        <w:rPr>
          <w:rFonts w:ascii="黑体" w:hAnsi="黑体" w:eastAsia="黑体" w:cs="黑体"/>
          <w:snapToGrid w:val="0"/>
          <w:color w:val="auto"/>
          <w:spacing w:val="8"/>
          <w:kern w:val="0"/>
          <w:sz w:val="21"/>
          <w:szCs w:val="21"/>
        </w:rPr>
        <w:t>志愿服务承诺书</w:t>
      </w:r>
    </w:p>
    <w:p>
      <w:pPr>
        <w:kinsoku w:val="0"/>
        <w:autoSpaceDE w:val="0"/>
        <w:autoSpaceDN w:val="0"/>
        <w:spacing w:before="65" w:after="0" w:line="230" w:lineRule="auto"/>
        <w:jc w:val="center"/>
        <w:textAlignment w:val="baseline"/>
        <w:outlineLvl w:val="9"/>
        <w:rPr>
          <w:rFonts w:ascii="黑体" w:hAnsi="黑体" w:eastAsia="黑体" w:cs="黑体"/>
          <w:snapToGrid w:val="0"/>
          <w:color w:val="auto"/>
          <w:kern w:val="0"/>
          <w:sz w:val="21"/>
          <w:szCs w:val="21"/>
        </w:rPr>
      </w:pPr>
    </w:p>
    <w:p>
      <w:pPr>
        <w:kinsoku w:val="0"/>
        <w:autoSpaceDE w:val="0"/>
        <w:autoSpaceDN w:val="0"/>
        <w:spacing w:after="0" w:line="317"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317"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299"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334"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335" w:lineRule="auto"/>
        <w:jc w:val="left"/>
        <w:textAlignment w:val="baseline"/>
        <w:rPr>
          <w:rFonts w:ascii="Arial" w:hAnsi="Arial" w:eastAsia="Arial" w:cs="Arial"/>
          <w:snapToGrid w:val="0"/>
          <w:color w:val="auto"/>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28"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2"/>
          <w:kern w:val="0"/>
          <w:sz w:val="21"/>
          <w:szCs w:val="21"/>
        </w:rPr>
        <w:t>在参与志愿服务活动中，</w:t>
      </w:r>
      <w:r>
        <w:rPr>
          <w:rFonts w:hint="eastAsia" w:ascii="宋体" w:hAnsi="宋体" w:eastAsia="宋体" w:cs="宋体"/>
          <w:snapToGrid w:val="0"/>
          <w:color w:val="auto"/>
          <w:spacing w:val="2"/>
          <w:kern w:val="0"/>
          <w:sz w:val="21"/>
          <w:szCs w:val="21"/>
          <w:lang w:val="en-US" w:eastAsia="zh-CN"/>
        </w:rPr>
        <w:t>我将</w:t>
      </w:r>
      <w:r>
        <w:rPr>
          <w:rFonts w:ascii="宋体" w:hAnsi="宋体" w:eastAsia="宋体" w:cs="宋体"/>
          <w:snapToGrid w:val="0"/>
          <w:color w:val="auto"/>
          <w:spacing w:val="2"/>
          <w:kern w:val="0"/>
          <w:sz w:val="21"/>
          <w:szCs w:val="21"/>
        </w:rPr>
        <w:t>认真履行以下承诺：</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5" w:right="66" w:firstLine="448"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7"/>
          <w:kern w:val="0"/>
          <w:sz w:val="21"/>
          <w:szCs w:val="21"/>
        </w:rPr>
        <w:t>一、我自愿加入</w:t>
      </w:r>
      <w:r>
        <w:rPr>
          <w:rFonts w:ascii="宋体" w:hAnsi="宋体" w:eastAsia="宋体" w:cs="宋体"/>
          <w:snapToGrid w:val="0"/>
          <w:color w:val="auto"/>
          <w:spacing w:val="4"/>
          <w:kern w:val="0"/>
          <w:sz w:val="21"/>
          <w:szCs w:val="21"/>
          <w:u w:val="single" w:color="auto"/>
        </w:rPr>
        <w:t xml:space="preserve">          </w:t>
      </w:r>
      <w:r>
        <w:rPr>
          <w:rFonts w:ascii="宋体" w:hAnsi="宋体" w:eastAsia="宋体" w:cs="宋体"/>
          <w:snapToGrid w:val="0"/>
          <w:color w:val="auto"/>
          <w:spacing w:val="7"/>
          <w:kern w:val="0"/>
          <w:sz w:val="21"/>
          <w:szCs w:val="21"/>
        </w:rPr>
        <w:t>（志愿服务组织，以下简称“组织方”</w:t>
      </w:r>
      <w:r>
        <w:rPr>
          <w:rFonts w:ascii="宋体" w:hAnsi="宋体" w:eastAsia="宋体" w:cs="宋体"/>
          <w:snapToGrid w:val="0"/>
          <w:color w:val="auto"/>
          <w:spacing w:val="-55"/>
          <w:kern w:val="0"/>
          <w:sz w:val="21"/>
          <w:szCs w:val="21"/>
        </w:rPr>
        <w:t>），</w:t>
      </w:r>
      <w:r>
        <w:rPr>
          <w:rFonts w:ascii="宋体" w:hAnsi="宋体" w:eastAsia="宋体" w:cs="宋体"/>
          <w:snapToGrid w:val="0"/>
          <w:color w:val="auto"/>
          <w:spacing w:val="7"/>
          <w:kern w:val="0"/>
          <w:sz w:val="21"/>
          <w:szCs w:val="21"/>
        </w:rPr>
        <w:t>为组织方的各项</w:t>
      </w:r>
      <w:r>
        <w:rPr>
          <w:rFonts w:ascii="宋体" w:hAnsi="宋体" w:eastAsia="宋体" w:cs="宋体"/>
          <w:snapToGrid w:val="0"/>
          <w:color w:val="auto"/>
          <w:spacing w:val="8"/>
          <w:kern w:val="0"/>
          <w:sz w:val="21"/>
          <w:szCs w:val="21"/>
        </w:rPr>
        <w:t>活动提供服务及参与相关活动；</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9"/>
          <w:kern w:val="0"/>
          <w:sz w:val="21"/>
          <w:szCs w:val="21"/>
        </w:rPr>
        <w:t>二、我同意在志愿服务过程中遵守国家的各项法律法规及组织方的各项规章制度；</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3" w:firstLine="432"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3"/>
          <w:kern w:val="0"/>
          <w:sz w:val="21"/>
          <w:szCs w:val="21"/>
        </w:rPr>
        <w:t>三、我愿意在组织方所要求的服务时间以及所提供的服务岗位上，为服务对象进行安全、</w:t>
      </w:r>
      <w:r>
        <w:rPr>
          <w:rFonts w:ascii="宋体" w:hAnsi="宋体" w:eastAsia="宋体" w:cs="宋体"/>
          <w:snapToGrid w:val="0"/>
          <w:color w:val="auto"/>
          <w:spacing w:val="8"/>
          <w:kern w:val="0"/>
          <w:sz w:val="21"/>
          <w:szCs w:val="21"/>
        </w:rPr>
        <w:t>规范、有序的志愿服务；</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2"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8"/>
          <w:kern w:val="0"/>
          <w:sz w:val="21"/>
          <w:szCs w:val="21"/>
        </w:rPr>
        <w:t>四、我同意在志愿服务过程中能够确保自身安全，对自己的行为负责；</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4" w:right="70" w:firstLine="448"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7"/>
          <w:kern w:val="0"/>
          <w:sz w:val="21"/>
          <w:szCs w:val="21"/>
        </w:rPr>
        <w:t>五、我将妥善使用和保管组织方所提供的所有物资和设施设备，并且拒绝向服务对象收</w:t>
      </w:r>
      <w:r>
        <w:rPr>
          <w:rFonts w:ascii="宋体" w:hAnsi="宋体" w:eastAsia="宋体" w:cs="宋体"/>
          <w:snapToGrid w:val="0"/>
          <w:color w:val="auto"/>
          <w:spacing w:val="4"/>
          <w:kern w:val="0"/>
          <w:sz w:val="21"/>
          <w:szCs w:val="21"/>
        </w:rPr>
        <w:t>取报酬；</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9"/>
          <w:kern w:val="0"/>
          <w:sz w:val="21"/>
          <w:szCs w:val="21"/>
        </w:rPr>
        <w:t>六、我同意服务期内所拍的照片、录像及相关资料可以在相关的报道中使用；</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3" w:right="68" w:firstLine="448"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7"/>
          <w:kern w:val="0"/>
          <w:sz w:val="21"/>
          <w:szCs w:val="21"/>
        </w:rPr>
        <w:t>七、绝对不以志愿者身份从事任何以赢利为目的或违背国家法律、社会公德，损害志愿</w:t>
      </w:r>
      <w:r>
        <w:rPr>
          <w:rFonts w:ascii="宋体" w:hAnsi="宋体" w:eastAsia="宋体" w:cs="宋体"/>
          <w:snapToGrid w:val="0"/>
          <w:color w:val="auto"/>
          <w:spacing w:val="6"/>
          <w:kern w:val="0"/>
          <w:sz w:val="21"/>
          <w:szCs w:val="21"/>
        </w:rPr>
        <w:t>者形象的活动；</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2" w:firstLineChars="200"/>
        <w:jc w:val="left"/>
        <w:textAlignment w:val="baseline"/>
        <w:rPr>
          <w:rFonts w:ascii="宋体" w:hAnsi="宋体" w:eastAsia="宋体" w:cs="宋体"/>
          <w:snapToGrid w:val="0"/>
          <w:color w:val="auto"/>
          <w:kern w:val="0"/>
          <w:sz w:val="21"/>
          <w:szCs w:val="21"/>
        </w:rPr>
      </w:pPr>
      <w:r>
        <w:rPr>
          <w:rFonts w:ascii="宋体" w:hAnsi="宋体" w:eastAsia="宋体" w:cs="宋体"/>
          <w:snapToGrid w:val="0"/>
          <w:color w:val="auto"/>
          <w:spacing w:val="8"/>
          <w:kern w:val="0"/>
          <w:sz w:val="21"/>
          <w:szCs w:val="21"/>
        </w:rPr>
        <w:t>八、我承诺在服务中遇到任何紧急或突发状况，会及时上报组织方，并配合相关工作。</w:t>
      </w:r>
    </w:p>
    <w:p>
      <w:pPr>
        <w:kinsoku w:val="0"/>
        <w:autoSpaceDE w:val="0"/>
        <w:autoSpaceDN w:val="0"/>
        <w:spacing w:after="0" w:line="268"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after="0" w:line="268"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after="0" w:line="268"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after="0" w:line="268"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after="0" w:line="269"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before="65" w:after="0" w:line="297" w:lineRule="auto"/>
        <w:ind w:left="0" w:leftChars="0" w:right="1280" w:firstLine="5184" w:firstLineChars="27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9"/>
          <w:kern w:val="0"/>
          <w:sz w:val="21"/>
          <w:szCs w:val="21"/>
        </w:rPr>
        <w:t>承</w:t>
      </w:r>
      <w:r>
        <w:rPr>
          <w:rFonts w:hint="eastAsia" w:ascii="宋体" w:hAnsi="宋体" w:eastAsia="宋体" w:cs="宋体"/>
          <w:snapToGrid w:val="0"/>
          <w:color w:val="auto"/>
          <w:spacing w:val="8"/>
          <w:kern w:val="0"/>
          <w:sz w:val="21"/>
          <w:szCs w:val="21"/>
        </w:rPr>
        <w:t xml:space="preserve"> </w:t>
      </w:r>
      <w:r>
        <w:rPr>
          <w:rFonts w:hint="eastAsia" w:ascii="宋体" w:hAnsi="宋体" w:eastAsia="宋体" w:cs="宋体"/>
          <w:snapToGrid w:val="0"/>
          <w:color w:val="auto"/>
          <w:spacing w:val="8"/>
          <w:kern w:val="0"/>
          <w:sz w:val="21"/>
          <w:szCs w:val="21"/>
          <w:lang w:val="en-US" w:eastAsia="zh-CN"/>
        </w:rPr>
        <w:t xml:space="preserve">  </w:t>
      </w:r>
      <w:r>
        <w:rPr>
          <w:rFonts w:hint="eastAsia" w:ascii="宋体" w:hAnsi="宋体" w:eastAsia="宋体" w:cs="宋体"/>
          <w:snapToGrid w:val="0"/>
          <w:color w:val="auto"/>
          <w:spacing w:val="-9"/>
          <w:kern w:val="0"/>
          <w:sz w:val="21"/>
          <w:szCs w:val="21"/>
        </w:rPr>
        <w:t>诺</w:t>
      </w:r>
      <w:r>
        <w:rPr>
          <w:rFonts w:hint="eastAsia" w:ascii="宋体" w:hAnsi="宋体" w:eastAsia="宋体" w:cs="宋体"/>
          <w:snapToGrid w:val="0"/>
          <w:color w:val="auto"/>
          <w:spacing w:val="-9"/>
          <w:kern w:val="0"/>
          <w:sz w:val="21"/>
          <w:szCs w:val="21"/>
          <w:lang w:val="en-US" w:eastAsia="zh-CN"/>
        </w:rPr>
        <w:t xml:space="preserve"> </w:t>
      </w:r>
      <w:r>
        <w:rPr>
          <w:rFonts w:hint="eastAsia" w:ascii="宋体" w:hAnsi="宋体" w:eastAsia="宋体" w:cs="宋体"/>
          <w:snapToGrid w:val="0"/>
          <w:color w:val="auto"/>
          <w:spacing w:val="9"/>
          <w:kern w:val="0"/>
          <w:sz w:val="21"/>
          <w:szCs w:val="21"/>
        </w:rPr>
        <w:t xml:space="preserve"> </w:t>
      </w:r>
      <w:r>
        <w:rPr>
          <w:rFonts w:hint="eastAsia" w:ascii="宋体" w:hAnsi="宋体" w:eastAsia="宋体" w:cs="宋体"/>
          <w:snapToGrid w:val="0"/>
          <w:color w:val="auto"/>
          <w:spacing w:val="9"/>
          <w:kern w:val="0"/>
          <w:sz w:val="21"/>
          <w:szCs w:val="21"/>
          <w:lang w:val="en-US" w:eastAsia="zh-CN"/>
        </w:rPr>
        <w:t xml:space="preserve"> </w:t>
      </w:r>
      <w:r>
        <w:rPr>
          <w:rFonts w:hint="eastAsia" w:ascii="宋体" w:hAnsi="宋体" w:eastAsia="宋体" w:cs="宋体"/>
          <w:snapToGrid w:val="0"/>
          <w:color w:val="auto"/>
          <w:spacing w:val="-9"/>
          <w:kern w:val="0"/>
          <w:sz w:val="21"/>
          <w:szCs w:val="21"/>
        </w:rPr>
        <w:t>人</w:t>
      </w:r>
      <w:r>
        <w:rPr>
          <w:rFonts w:hint="eastAsia" w:ascii="宋体" w:hAnsi="宋体" w:eastAsia="宋体" w:cs="宋体"/>
          <w:snapToGrid w:val="0"/>
          <w:color w:val="auto"/>
          <w:spacing w:val="-97"/>
          <w:kern w:val="0"/>
          <w:sz w:val="21"/>
          <w:szCs w:val="21"/>
        </w:rPr>
        <w:t xml:space="preserve"> </w:t>
      </w:r>
      <w:r>
        <w:rPr>
          <w:rFonts w:hint="eastAsia" w:ascii="宋体" w:hAnsi="宋体" w:eastAsia="宋体" w:cs="宋体"/>
          <w:snapToGrid w:val="0"/>
          <w:color w:val="auto"/>
          <w:spacing w:val="-9"/>
          <w:kern w:val="0"/>
          <w:sz w:val="21"/>
          <w:szCs w:val="21"/>
        </w:rPr>
        <w:t>：</w:t>
      </w:r>
      <w:r>
        <w:rPr>
          <w:rFonts w:hint="eastAsia" w:ascii="宋体" w:hAnsi="宋体" w:eastAsia="宋体" w:cs="宋体"/>
          <w:snapToGrid w:val="0"/>
          <w:color w:val="auto"/>
          <w:kern w:val="0"/>
          <w:sz w:val="21"/>
          <w:szCs w:val="21"/>
        </w:rPr>
        <w:t xml:space="preserve"> </w:t>
      </w:r>
    </w:p>
    <w:p>
      <w:pPr>
        <w:kinsoku w:val="0"/>
        <w:autoSpaceDE w:val="0"/>
        <w:autoSpaceDN w:val="0"/>
        <w:spacing w:before="65" w:after="0" w:line="297" w:lineRule="auto"/>
        <w:ind w:right="1280" w:firstLine="5136" w:firstLineChars="2400"/>
        <w:jc w:val="left"/>
        <w:textAlignment w:val="baseline"/>
        <w:rPr>
          <w:rFonts w:hint="eastAsia" w:ascii="宋体" w:hAnsi="宋体" w:eastAsia="宋体" w:cs="宋体"/>
          <w:snapToGrid w:val="0"/>
          <w:color w:val="auto"/>
          <w:spacing w:val="4"/>
          <w:kern w:val="0"/>
          <w:sz w:val="21"/>
          <w:szCs w:val="21"/>
        </w:rPr>
      </w:pPr>
      <w:r>
        <w:rPr>
          <w:rFonts w:hint="eastAsia" w:ascii="宋体" w:hAnsi="宋体" w:eastAsia="宋体" w:cs="宋体"/>
          <w:snapToGrid w:val="0"/>
          <w:color w:val="auto"/>
          <w:spacing w:val="2"/>
          <w:kern w:val="0"/>
          <w:sz w:val="21"/>
          <w:szCs w:val="21"/>
        </w:rPr>
        <w:t>组织方负责人：</w:t>
      </w:r>
      <w:r>
        <w:rPr>
          <w:rFonts w:hint="eastAsia" w:ascii="宋体" w:hAnsi="宋体" w:eastAsia="宋体" w:cs="宋体"/>
          <w:snapToGrid w:val="0"/>
          <w:color w:val="auto"/>
          <w:spacing w:val="4"/>
          <w:kern w:val="0"/>
          <w:sz w:val="21"/>
          <w:szCs w:val="21"/>
        </w:rPr>
        <w:t xml:space="preserve"> </w:t>
      </w:r>
    </w:p>
    <w:p>
      <w:pPr>
        <w:kinsoku w:val="0"/>
        <w:autoSpaceDE w:val="0"/>
        <w:autoSpaceDN w:val="0"/>
        <w:spacing w:before="65" w:after="0" w:line="297" w:lineRule="auto"/>
        <w:ind w:left="0" w:leftChars="0" w:right="1280" w:firstLine="5141" w:firstLineChars="2735"/>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11"/>
          <w:kern w:val="0"/>
          <w:sz w:val="21"/>
          <w:szCs w:val="21"/>
        </w:rPr>
        <w:t>日</w:t>
      </w:r>
      <w:r>
        <w:rPr>
          <w:rFonts w:hint="eastAsia" w:ascii="宋体" w:hAnsi="宋体" w:eastAsia="宋体" w:cs="宋体"/>
          <w:snapToGrid w:val="0"/>
          <w:color w:val="auto"/>
          <w:spacing w:val="6"/>
          <w:kern w:val="0"/>
          <w:sz w:val="21"/>
          <w:szCs w:val="21"/>
        </w:rPr>
        <w:t xml:space="preserve">        </w:t>
      </w:r>
      <w:r>
        <w:rPr>
          <w:rFonts w:hint="eastAsia" w:ascii="宋体" w:hAnsi="宋体" w:eastAsia="宋体" w:cs="宋体"/>
          <w:snapToGrid w:val="0"/>
          <w:color w:val="auto"/>
          <w:spacing w:val="-11"/>
          <w:kern w:val="0"/>
          <w:sz w:val="21"/>
          <w:szCs w:val="21"/>
        </w:rPr>
        <w:t>期</w:t>
      </w:r>
      <w:r>
        <w:rPr>
          <w:rFonts w:hint="eastAsia" w:ascii="宋体" w:hAnsi="宋体" w:eastAsia="宋体" w:cs="宋体"/>
          <w:snapToGrid w:val="0"/>
          <w:color w:val="auto"/>
          <w:spacing w:val="-97"/>
          <w:kern w:val="0"/>
          <w:sz w:val="21"/>
          <w:szCs w:val="21"/>
        </w:rPr>
        <w:t xml:space="preserve"> </w:t>
      </w:r>
      <w:r>
        <w:rPr>
          <w:rFonts w:hint="eastAsia" w:ascii="宋体" w:hAnsi="宋体" w:eastAsia="宋体" w:cs="宋体"/>
          <w:snapToGrid w:val="0"/>
          <w:color w:val="auto"/>
          <w:spacing w:val="-11"/>
          <w:kern w:val="0"/>
          <w:sz w:val="21"/>
          <w:szCs w:val="21"/>
        </w:rPr>
        <w:t>：</w:t>
      </w:r>
    </w:p>
    <w:p>
      <w:pPr>
        <w:rPr>
          <w:rFonts w:hint="eastAsia" w:ascii="宋体" w:hAnsi="宋体" w:eastAsia="宋体" w:cs="宋体"/>
          <w:color w:val="auto"/>
          <w:sz w:val="21"/>
          <w:szCs w:val="21"/>
        </w:rPr>
        <w:sectPr>
          <w:footerReference r:id="rId11" w:type="default"/>
          <w:pgSz w:w="11906" w:h="16839"/>
          <w:pgMar w:top="1431" w:right="1731" w:bottom="1150" w:left="1785" w:header="0" w:footer="1035" w:gutter="0"/>
          <w:pgNumType w:fmt="decimal" w:start="1"/>
          <w:cols w:space="720" w:num="1"/>
        </w:sectPr>
      </w:pPr>
    </w:p>
    <w:p>
      <w:pPr>
        <w:kinsoku w:val="0"/>
        <w:autoSpaceDE w:val="0"/>
        <w:autoSpaceDN w:val="0"/>
        <w:spacing w:before="60" w:after="0" w:line="230" w:lineRule="auto"/>
        <w:jc w:val="center"/>
        <w:textAlignment w:val="baseline"/>
        <w:outlineLvl w:val="9"/>
        <w:rPr>
          <w:rFonts w:ascii="黑体" w:hAnsi="黑体" w:eastAsia="黑体" w:cs="黑体"/>
          <w:snapToGrid w:val="0"/>
          <w:color w:val="auto"/>
          <w:spacing w:val="-4"/>
          <w:kern w:val="0"/>
          <w:sz w:val="20"/>
          <w:szCs w:val="20"/>
        </w:rPr>
      </w:pPr>
    </w:p>
    <w:p>
      <w:pPr>
        <w:kinsoku w:val="0"/>
        <w:autoSpaceDE w:val="0"/>
        <w:autoSpaceDN w:val="0"/>
        <w:spacing w:before="60" w:after="0" w:line="230" w:lineRule="auto"/>
        <w:jc w:val="center"/>
        <w:textAlignment w:val="baseline"/>
        <w:outlineLvl w:val="0"/>
        <w:rPr>
          <w:rFonts w:ascii="黑体" w:hAnsi="黑体" w:eastAsia="黑体" w:cs="黑体"/>
          <w:snapToGrid w:val="0"/>
          <w:color w:val="auto"/>
          <w:spacing w:val="-4"/>
          <w:kern w:val="0"/>
          <w:sz w:val="21"/>
          <w:szCs w:val="21"/>
        </w:rPr>
      </w:pPr>
      <w:bookmarkStart w:id="79" w:name="_Toc5121"/>
    </w:p>
    <w:p>
      <w:pPr>
        <w:kinsoku w:val="0"/>
        <w:autoSpaceDE w:val="0"/>
        <w:autoSpaceDN w:val="0"/>
        <w:spacing w:before="60" w:after="0" w:line="230" w:lineRule="auto"/>
        <w:jc w:val="center"/>
        <w:textAlignment w:val="baseline"/>
        <w:outlineLvl w:val="0"/>
        <w:rPr>
          <w:rFonts w:ascii="黑体" w:hAnsi="黑体" w:eastAsia="黑体" w:cs="黑体"/>
          <w:snapToGrid w:val="0"/>
          <w:color w:val="auto"/>
          <w:spacing w:val="-4"/>
          <w:kern w:val="0"/>
          <w:sz w:val="21"/>
          <w:szCs w:val="21"/>
        </w:rPr>
      </w:pPr>
    </w:p>
    <w:p>
      <w:pPr>
        <w:kinsoku w:val="0"/>
        <w:autoSpaceDE w:val="0"/>
        <w:autoSpaceDN w:val="0"/>
        <w:spacing w:before="65" w:after="0" w:line="228" w:lineRule="auto"/>
        <w:ind w:firstLine="3636" w:firstLineChars="1800"/>
        <w:jc w:val="left"/>
        <w:textAlignment w:val="baseline"/>
        <w:outlineLvl w:val="0"/>
        <w:rPr>
          <w:rFonts w:ascii="黑体" w:hAnsi="黑体" w:eastAsia="黑体" w:cs="黑体"/>
          <w:snapToGrid w:val="0"/>
          <w:color w:val="auto"/>
          <w:spacing w:val="-4"/>
          <w:kern w:val="0"/>
          <w:sz w:val="21"/>
          <w:szCs w:val="21"/>
        </w:rPr>
      </w:pPr>
      <w:r>
        <w:rPr>
          <w:rFonts w:ascii="黑体" w:hAnsi="黑体" w:eastAsia="黑体" w:cs="黑体"/>
          <w:snapToGrid w:val="0"/>
          <w:color w:val="auto"/>
          <w:spacing w:val="-4"/>
          <w:kern w:val="0"/>
          <w:sz w:val="21"/>
          <w:szCs w:val="21"/>
        </w:rPr>
        <w:t>附  录  B</w:t>
      </w:r>
      <w:bookmarkEnd w:id="79"/>
    </w:p>
    <w:p>
      <w:pPr>
        <w:kinsoku w:val="0"/>
        <w:autoSpaceDE w:val="0"/>
        <w:autoSpaceDN w:val="0"/>
        <w:spacing w:before="65" w:after="0" w:line="228" w:lineRule="auto"/>
        <w:ind w:firstLine="3636" w:firstLineChars="1800"/>
        <w:jc w:val="left"/>
        <w:textAlignment w:val="baseline"/>
        <w:outlineLvl w:val="0"/>
        <w:rPr>
          <w:rFonts w:hint="default" w:ascii="黑体" w:hAnsi="黑体" w:eastAsia="黑体" w:cs="黑体"/>
          <w:snapToGrid w:val="0"/>
          <w:color w:val="auto"/>
          <w:spacing w:val="-4"/>
          <w:kern w:val="0"/>
          <w:sz w:val="21"/>
          <w:szCs w:val="21"/>
          <w:lang w:eastAsia="zh-CN"/>
        </w:rPr>
      </w:pPr>
      <w:r>
        <w:rPr>
          <w:rFonts w:hint="default" w:ascii="黑体" w:hAnsi="黑体" w:eastAsia="黑体" w:cs="黑体"/>
          <w:snapToGrid w:val="0"/>
          <w:color w:val="auto"/>
          <w:spacing w:val="-4"/>
          <w:kern w:val="0"/>
          <w:sz w:val="21"/>
          <w:szCs w:val="21"/>
          <w:lang w:eastAsia="zh-CN"/>
        </w:rPr>
        <w:t>（规范性）</w:t>
      </w:r>
    </w:p>
    <w:p>
      <w:pPr>
        <w:kinsoku w:val="0"/>
        <w:autoSpaceDE w:val="0"/>
        <w:autoSpaceDN w:val="0"/>
        <w:spacing w:before="65" w:after="0" w:line="228" w:lineRule="auto"/>
        <w:ind w:firstLine="3232" w:firstLineChars="1600"/>
        <w:jc w:val="left"/>
        <w:textAlignment w:val="baseline"/>
        <w:outlineLvl w:val="0"/>
        <w:rPr>
          <w:rFonts w:ascii="黑体" w:hAnsi="黑体" w:eastAsia="黑体" w:cs="黑体"/>
          <w:snapToGrid w:val="0"/>
          <w:color w:val="auto"/>
          <w:spacing w:val="-4"/>
          <w:kern w:val="0"/>
          <w:sz w:val="21"/>
          <w:szCs w:val="21"/>
        </w:rPr>
      </w:pPr>
      <w:r>
        <w:rPr>
          <w:rFonts w:ascii="黑体" w:hAnsi="黑体" w:eastAsia="黑体" w:cs="黑体"/>
          <w:snapToGrid w:val="0"/>
          <w:color w:val="auto"/>
          <w:spacing w:val="-4"/>
          <w:kern w:val="0"/>
          <w:sz w:val="21"/>
          <w:szCs w:val="21"/>
        </w:rPr>
        <w:t>志愿服务共建协议书</w:t>
      </w:r>
    </w:p>
    <w:p>
      <w:pPr>
        <w:kinsoku w:val="0"/>
        <w:autoSpaceDE w:val="0"/>
        <w:autoSpaceDN w:val="0"/>
        <w:spacing w:after="0" w:line="308"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309" w:lineRule="auto"/>
        <w:jc w:val="left"/>
        <w:textAlignment w:val="baseline"/>
        <w:rPr>
          <w:rFonts w:ascii="Arial" w:hAnsi="Arial" w:eastAsia="Arial" w:cs="Arial"/>
          <w:snapToGrid w:val="0"/>
          <w:color w:val="auto"/>
          <w:kern w:val="0"/>
          <w:sz w:val="21"/>
          <w:szCs w:val="21"/>
        </w:rPr>
      </w:pPr>
    </w:p>
    <w:p>
      <w:pPr>
        <w:kinsoku w:val="0"/>
        <w:autoSpaceDE w:val="0"/>
        <w:autoSpaceDN w:val="0"/>
        <w:spacing w:after="0" w:line="309" w:lineRule="auto"/>
        <w:jc w:val="left"/>
        <w:textAlignment w:val="baseline"/>
        <w:rPr>
          <w:rFonts w:ascii="Arial" w:hAnsi="Arial" w:eastAsia="Arial" w:cs="Arial"/>
          <w:snapToGrid w:val="0"/>
          <w:color w:val="auto"/>
          <w:kern w:val="0"/>
          <w:sz w:val="21"/>
          <w:szCs w:val="21"/>
        </w:rPr>
      </w:pPr>
    </w:p>
    <w:p>
      <w:pPr>
        <w:kinsoku w:val="0"/>
        <w:autoSpaceDE w:val="0"/>
        <w:autoSpaceDN w:val="0"/>
        <w:spacing w:before="65" w:after="0" w:line="312" w:lineRule="exact"/>
        <w:ind w:firstLine="458"/>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9"/>
          <w:kern w:val="0"/>
          <w:position w:val="7"/>
          <w:sz w:val="21"/>
          <w:szCs w:val="21"/>
        </w:rPr>
        <w:t>甲方（志愿服务组织</w:t>
      </w:r>
      <w:r>
        <w:rPr>
          <w:rFonts w:hint="eastAsia" w:ascii="宋体" w:hAnsi="宋体" w:eastAsia="宋体" w:cs="宋体"/>
          <w:snapToGrid w:val="0"/>
          <w:color w:val="auto"/>
          <w:spacing w:val="-58"/>
          <w:kern w:val="0"/>
          <w:position w:val="7"/>
          <w:sz w:val="21"/>
          <w:szCs w:val="21"/>
        </w:rPr>
        <w:t>）</w:t>
      </w:r>
      <w:r>
        <w:rPr>
          <w:rFonts w:hint="eastAsia" w:ascii="宋体" w:hAnsi="宋体" w:eastAsia="宋体" w:cs="宋体"/>
          <w:snapToGrid w:val="0"/>
          <w:color w:val="auto"/>
          <w:spacing w:val="13"/>
          <w:kern w:val="0"/>
          <w:position w:val="7"/>
          <w:sz w:val="21"/>
          <w:szCs w:val="21"/>
        </w:rPr>
        <w:t xml:space="preserve"> </w:t>
      </w:r>
      <w:r>
        <w:rPr>
          <w:rFonts w:hint="eastAsia" w:ascii="宋体" w:hAnsi="宋体" w:eastAsia="宋体" w:cs="宋体"/>
          <w:snapToGrid w:val="0"/>
          <w:color w:val="auto"/>
          <w:spacing w:val="-58"/>
          <w:kern w:val="0"/>
          <w:position w:val="7"/>
          <w:sz w:val="21"/>
          <w:szCs w:val="21"/>
        </w:rPr>
        <w:t>：</w:t>
      </w:r>
      <w:r>
        <w:rPr>
          <w:rFonts w:hint="eastAsia" w:ascii="宋体" w:hAnsi="宋体" w:eastAsia="宋体" w:cs="宋体"/>
          <w:snapToGrid w:val="0"/>
          <w:color w:val="auto"/>
          <w:kern w:val="0"/>
          <w:position w:val="7"/>
          <w:sz w:val="21"/>
          <w:szCs w:val="21"/>
          <w:u w:val="single" w:color="auto"/>
        </w:rPr>
        <w:t xml:space="preserve">             </w:t>
      </w:r>
    </w:p>
    <w:p>
      <w:pPr>
        <w:kinsoku w:val="0"/>
        <w:autoSpaceDE w:val="0"/>
        <w:autoSpaceDN w:val="0"/>
        <w:spacing w:after="0" w:line="229" w:lineRule="auto"/>
        <w:ind w:firstLine="458"/>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9"/>
          <w:kern w:val="0"/>
          <w:sz w:val="21"/>
          <w:szCs w:val="21"/>
        </w:rPr>
        <w:t>乙方（团体组织或院校</w:t>
      </w:r>
      <w:r>
        <w:rPr>
          <w:rFonts w:hint="eastAsia" w:ascii="宋体" w:hAnsi="宋体" w:eastAsia="宋体" w:cs="宋体"/>
          <w:snapToGrid w:val="0"/>
          <w:color w:val="auto"/>
          <w:spacing w:val="-57"/>
          <w:kern w:val="0"/>
          <w:sz w:val="21"/>
          <w:szCs w:val="21"/>
        </w:rPr>
        <w:t>）：</w:t>
      </w:r>
      <w:r>
        <w:rPr>
          <w:rFonts w:hint="eastAsia" w:ascii="宋体" w:hAnsi="宋体" w:eastAsia="宋体" w:cs="宋体"/>
          <w:snapToGrid w:val="0"/>
          <w:color w:val="auto"/>
          <w:kern w:val="0"/>
          <w:sz w:val="21"/>
          <w:szCs w:val="21"/>
          <w:u w:val="single" w:color="auto"/>
        </w:rPr>
        <w:t xml:space="preserve">           </w:t>
      </w:r>
    </w:p>
    <w:p>
      <w:pPr>
        <w:kinsoku w:val="0"/>
        <w:autoSpaceDE w:val="0"/>
        <w:autoSpaceDN w:val="0"/>
        <w:spacing w:after="0" w:line="334" w:lineRule="auto"/>
        <w:jc w:val="left"/>
        <w:textAlignment w:val="baseline"/>
        <w:rPr>
          <w:rFonts w:hint="eastAsia" w:ascii="宋体" w:hAnsi="宋体" w:eastAsia="宋体" w:cs="宋体"/>
          <w:snapToGrid w:val="0"/>
          <w:color w:val="auto"/>
          <w:kern w:val="0"/>
          <w:sz w:val="21"/>
          <w:szCs w:val="21"/>
        </w:rPr>
      </w:pPr>
    </w:p>
    <w:p>
      <w:pPr>
        <w:kinsoku w:val="0"/>
        <w:autoSpaceDE w:val="0"/>
        <w:autoSpaceDN w:val="0"/>
        <w:spacing w:after="0" w:line="335" w:lineRule="auto"/>
        <w:jc w:val="left"/>
        <w:textAlignment w:val="baseline"/>
        <w:rPr>
          <w:rFonts w:hint="eastAsia" w:ascii="宋体" w:hAnsi="宋体" w:eastAsia="宋体" w:cs="宋体"/>
          <w:snapToGrid w:val="0"/>
          <w:color w:val="auto"/>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1" w:right="191" w:firstLine="448"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7"/>
          <w:kern w:val="0"/>
          <w:sz w:val="21"/>
          <w:szCs w:val="21"/>
        </w:rPr>
        <w:t>志愿服务是社会文明进步的重要标志，为传承和弘扬志愿精神，积极践行社会主义核心价值观，充分彰显理想信念、爱心善意、责任担当，欢迎有理想、有抱负、充满热情与爱心的团体加入志愿者的行列，共同从事社会公益服务事业，更好地为旅客服务。现本着自愿平等、互相支持、共同进步的原则，经过双方友好协商，在相互信任、相互尊重、互惠互利基</w:t>
      </w:r>
      <w:r>
        <w:rPr>
          <w:rFonts w:hint="eastAsia" w:ascii="宋体" w:hAnsi="宋体" w:eastAsia="宋体" w:cs="宋体"/>
          <w:snapToGrid w:val="0"/>
          <w:color w:val="auto"/>
          <w:spacing w:val="9"/>
          <w:kern w:val="0"/>
          <w:sz w:val="21"/>
          <w:szCs w:val="21"/>
        </w:rPr>
        <w:t>础上，双方建立长期的共建合作关系，并达成以下协议：</w:t>
      </w:r>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b w:val="0"/>
          <w:bCs/>
          <w:color w:val="auto"/>
          <w:sz w:val="21"/>
          <w:szCs w:val="21"/>
        </w:rPr>
      </w:pPr>
      <w:bookmarkStart w:id="80" w:name="_Toc6748"/>
      <w:bookmarkStart w:id="81" w:name="_Toc4995"/>
      <w:r>
        <w:rPr>
          <w:rFonts w:hint="eastAsia" w:ascii="宋体" w:hAnsi="宋体" w:eastAsia="宋体" w:cs="宋体"/>
          <w:b w:val="0"/>
          <w:bCs/>
          <w:color w:val="auto"/>
          <w:sz w:val="21"/>
          <w:szCs w:val="21"/>
        </w:rPr>
        <w:t>一、共建目标</w:t>
      </w:r>
      <w:bookmarkEnd w:id="80"/>
      <w:bookmarkEnd w:id="81"/>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68"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12"/>
          <w:kern w:val="0"/>
          <w:sz w:val="21"/>
          <w:szCs w:val="21"/>
        </w:rPr>
        <w:t>立足新时代、展现新作为，志愿工作以“党建引领、专业为本、资源共享、合作共赢”</w:t>
      </w:r>
      <w:r>
        <w:rPr>
          <w:rFonts w:hint="eastAsia" w:ascii="宋体" w:hAnsi="宋体" w:eastAsia="宋体" w:cs="宋体"/>
          <w:snapToGrid w:val="0"/>
          <w:color w:val="auto"/>
          <w:spacing w:val="5"/>
          <w:kern w:val="0"/>
          <w:sz w:val="21"/>
          <w:szCs w:val="21"/>
        </w:rPr>
        <w:t>为服务宗旨，借助平台优势，发挥枢纽作用，在机场服务、品牌推广、社会治理、儿童关爱、</w:t>
      </w:r>
      <w:r>
        <w:rPr>
          <w:rFonts w:hint="eastAsia" w:ascii="宋体" w:hAnsi="宋体" w:eastAsia="宋体" w:cs="宋体"/>
          <w:snapToGrid w:val="0"/>
          <w:color w:val="auto"/>
          <w:spacing w:val="7"/>
          <w:kern w:val="0"/>
          <w:sz w:val="21"/>
          <w:szCs w:val="21"/>
        </w:rPr>
        <w:t>青少年成长以及助残等方面搭建起内部推动、外部参与、融合共享的合作互动平台，创新服</w:t>
      </w:r>
      <w:r>
        <w:rPr>
          <w:rFonts w:hint="eastAsia" w:ascii="宋体" w:hAnsi="宋体" w:eastAsia="宋体" w:cs="宋体"/>
          <w:snapToGrid w:val="0"/>
          <w:color w:val="auto"/>
          <w:spacing w:val="5"/>
          <w:kern w:val="0"/>
          <w:sz w:val="21"/>
          <w:szCs w:val="21"/>
        </w:rPr>
        <w:t>务形式，提高服务水平，动员社会各界志愿力量，服务广大群众。推动构建社会治理共同体，</w:t>
      </w:r>
      <w:r>
        <w:rPr>
          <w:rFonts w:hint="eastAsia" w:ascii="宋体" w:hAnsi="宋体" w:eastAsia="宋体" w:cs="宋体"/>
          <w:snapToGrid w:val="0"/>
          <w:color w:val="auto"/>
          <w:spacing w:val="9"/>
          <w:kern w:val="0"/>
          <w:sz w:val="21"/>
          <w:szCs w:val="21"/>
        </w:rPr>
        <w:t>助力机场成为更加开放、更具融合、更有温度的一流空港！</w:t>
      </w:r>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b w:val="0"/>
          <w:bCs/>
          <w:color w:val="auto"/>
          <w:sz w:val="21"/>
          <w:szCs w:val="21"/>
        </w:rPr>
      </w:pPr>
      <w:bookmarkStart w:id="82" w:name="_Toc31249"/>
      <w:bookmarkStart w:id="83" w:name="_Toc9727"/>
      <w:r>
        <w:rPr>
          <w:rFonts w:hint="eastAsia" w:ascii="宋体" w:hAnsi="宋体" w:eastAsia="宋体" w:cs="宋体"/>
          <w:b w:val="0"/>
          <w:bCs/>
          <w:color w:val="auto"/>
          <w:sz w:val="21"/>
          <w:szCs w:val="21"/>
        </w:rPr>
        <w:t>二、共建内容</w:t>
      </w:r>
      <w:bookmarkEnd w:id="82"/>
      <w:bookmarkEnd w:id="83"/>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191" w:firstLine="444"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6"/>
          <w:kern w:val="0"/>
          <w:sz w:val="21"/>
          <w:szCs w:val="21"/>
        </w:rPr>
        <w:t>（一）服务互助共建。乙方需在甲方有需要的情况下为甲方提供志愿者为旅客提供志愿</w:t>
      </w:r>
      <w:r>
        <w:rPr>
          <w:rFonts w:hint="eastAsia" w:ascii="宋体" w:hAnsi="宋体" w:eastAsia="宋体" w:cs="宋体"/>
          <w:snapToGrid w:val="0"/>
          <w:color w:val="auto"/>
          <w:spacing w:val="7"/>
          <w:kern w:val="0"/>
          <w:sz w:val="21"/>
          <w:szCs w:val="21"/>
        </w:rPr>
        <w:t>服务。双方利用各自的优势互帮互助，宣传文明创建的相关内容，热心为旅客排忧解难，形</w:t>
      </w:r>
      <w:r>
        <w:rPr>
          <w:rFonts w:hint="eastAsia" w:ascii="宋体" w:hAnsi="宋体" w:eastAsia="宋体" w:cs="宋体"/>
          <w:snapToGrid w:val="0"/>
          <w:color w:val="auto"/>
          <w:spacing w:val="8"/>
          <w:kern w:val="0"/>
          <w:sz w:val="21"/>
          <w:szCs w:val="21"/>
        </w:rPr>
        <w:t>成良好的创文明氛围。</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25" w:right="191" w:firstLine="448"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7"/>
          <w:kern w:val="0"/>
          <w:sz w:val="21"/>
          <w:szCs w:val="21"/>
        </w:rPr>
        <w:t>（二）主题活动共建。乙方除了可以参与常规志愿服务，也可优先申请参与甲方举办的志愿主题活动。</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left="42" w:right="191" w:firstLine="440"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5"/>
          <w:kern w:val="0"/>
          <w:sz w:val="21"/>
          <w:szCs w:val="21"/>
        </w:rPr>
        <w:t>（三）教育培训共建。充分利用双方专业领域优势，开展志愿者经验交流活动，达到共</w:t>
      </w:r>
      <w:r>
        <w:rPr>
          <w:rFonts w:hint="eastAsia" w:ascii="宋体" w:hAnsi="宋体" w:eastAsia="宋体" w:cs="宋体"/>
          <w:snapToGrid w:val="0"/>
          <w:color w:val="auto"/>
          <w:spacing w:val="8"/>
          <w:kern w:val="0"/>
          <w:sz w:val="21"/>
          <w:szCs w:val="21"/>
        </w:rPr>
        <w:t>同提高。定期开展不同主题教育培训活动。</w:t>
      </w:r>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snapToGrid w:val="0"/>
          <w:color w:val="auto"/>
          <w:kern w:val="0"/>
          <w:sz w:val="21"/>
          <w:szCs w:val="21"/>
        </w:rPr>
      </w:pPr>
      <w:bookmarkStart w:id="84" w:name="_Toc25369"/>
      <w:bookmarkStart w:id="85" w:name="_Toc20909"/>
      <w:r>
        <w:rPr>
          <w:rFonts w:hint="eastAsia" w:ascii="宋体" w:hAnsi="宋体" w:eastAsia="宋体" w:cs="宋体"/>
          <w:b w:val="0"/>
          <w:bCs/>
          <w:color w:val="auto"/>
          <w:sz w:val="21"/>
          <w:szCs w:val="21"/>
        </w:rPr>
        <w:t>三、共建职责</w:t>
      </w:r>
      <w:bookmarkEnd w:id="84"/>
      <w:bookmarkEnd w:id="85"/>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b w:val="0"/>
          <w:bCs/>
          <w:color w:val="auto"/>
          <w:sz w:val="21"/>
          <w:szCs w:val="21"/>
        </w:rPr>
      </w:pPr>
      <w:bookmarkStart w:id="86" w:name="_Toc15759"/>
      <w:bookmarkStart w:id="87" w:name="_Toc15322"/>
      <w:r>
        <w:rPr>
          <w:rFonts w:hint="eastAsia" w:ascii="宋体" w:hAnsi="宋体" w:eastAsia="宋体" w:cs="宋体"/>
          <w:b w:val="0"/>
          <w:bCs/>
          <w:color w:val="auto"/>
          <w:sz w:val="21"/>
          <w:szCs w:val="21"/>
        </w:rPr>
        <w:t>（一）甲方</w:t>
      </w:r>
      <w:bookmarkEnd w:id="86"/>
      <w:bookmarkEnd w:id="87"/>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2"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8"/>
          <w:kern w:val="0"/>
          <w:sz w:val="21"/>
          <w:szCs w:val="21"/>
        </w:rPr>
        <w:t>1、按照活动计划相关管理规定对志愿者进行日常管理；</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2"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8"/>
          <w:kern w:val="0"/>
          <w:sz w:val="21"/>
          <w:szCs w:val="21"/>
        </w:rPr>
        <w:t>2、对乙方志愿工作进行监督、指导和管理；</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2" w:firstLineChars="200"/>
        <w:jc w:val="left"/>
        <w:textAlignment w:val="baseline"/>
        <w:rPr>
          <w:rFonts w:hint="eastAsia" w:ascii="宋体" w:hAnsi="宋体" w:eastAsia="宋体" w:cs="宋体"/>
          <w:snapToGrid w:val="0"/>
          <w:color w:val="auto"/>
          <w:kern w:val="0"/>
          <w:sz w:val="21"/>
          <w:szCs w:val="21"/>
        </w:rPr>
      </w:pPr>
      <w:r>
        <w:rPr>
          <w:rFonts w:hint="eastAsia" w:ascii="宋体" w:hAnsi="宋体" w:eastAsia="宋体" w:cs="宋体"/>
          <w:snapToGrid w:val="0"/>
          <w:color w:val="auto"/>
          <w:spacing w:val="8"/>
          <w:kern w:val="0"/>
          <w:sz w:val="21"/>
          <w:szCs w:val="21"/>
        </w:rPr>
        <w:t>3、在乙方服务结束时，进行工作</w:t>
      </w:r>
      <w:r>
        <w:rPr>
          <w:rFonts w:hint="eastAsia" w:ascii="宋体" w:hAnsi="宋体" w:eastAsia="宋体" w:cs="宋体"/>
          <w:snapToGrid w:val="0"/>
          <w:color w:val="auto"/>
          <w:spacing w:val="8"/>
          <w:kern w:val="0"/>
          <w:sz w:val="21"/>
          <w:szCs w:val="21"/>
          <w:lang w:val="en-US" w:eastAsia="zh-CN"/>
        </w:rPr>
        <w:t>评价</w:t>
      </w:r>
      <w:r>
        <w:rPr>
          <w:rFonts w:hint="eastAsia" w:ascii="宋体" w:hAnsi="宋体" w:eastAsia="宋体" w:cs="宋体"/>
          <w:snapToGrid w:val="0"/>
          <w:color w:val="auto"/>
          <w:spacing w:val="8"/>
          <w:kern w:val="0"/>
          <w:sz w:val="21"/>
          <w:szCs w:val="21"/>
        </w:rPr>
        <w:t>和反馈；</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4、维护乙方志愿者合法权益，形成长期、友好、互助的合作关系；</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5、积极推荐乙方表现优秀的志愿者参与评优评先活动。</w:t>
      </w:r>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b w:val="0"/>
          <w:bCs/>
          <w:color w:val="auto"/>
          <w:sz w:val="21"/>
          <w:szCs w:val="21"/>
        </w:rPr>
      </w:pPr>
      <w:bookmarkStart w:id="88" w:name="_Toc30776"/>
      <w:bookmarkStart w:id="89" w:name="_Toc23832"/>
      <w:r>
        <w:rPr>
          <w:rFonts w:hint="eastAsia" w:ascii="宋体" w:hAnsi="宋体" w:eastAsia="宋体" w:cs="宋体"/>
          <w:b w:val="0"/>
          <w:bCs/>
          <w:color w:val="auto"/>
          <w:sz w:val="21"/>
          <w:szCs w:val="21"/>
        </w:rPr>
        <w:t>（二）乙方</w:t>
      </w:r>
      <w:bookmarkEnd w:id="88"/>
      <w:bookmarkEnd w:id="89"/>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1、遵守甲方志愿服务管理规定，服从安排，按时按质完成志愿工作，维护机场形象；</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2、负责定期为甲方安排符合准入条件的志愿者；</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3、负责特殊活动期间为甲方提供相关专长、相应人数的志愿者；</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4、根据甲方的服务反馈，做好志愿者人员审核和复训工作。</w:t>
      </w:r>
    </w:p>
    <w:p>
      <w:pPr>
        <w:pStyle w:val="2"/>
        <w:keepNext/>
        <w:keepLines/>
        <w:pageBreakBefore w:val="0"/>
        <w:widowControl/>
        <w:kinsoku/>
        <w:wordWrap/>
        <w:overflowPunct/>
        <w:topLinePunct w:val="0"/>
        <w:autoSpaceDE/>
        <w:autoSpaceDN/>
        <w:bidi w:val="0"/>
        <w:adjustRightInd w:val="0"/>
        <w:snapToGrid w:val="0"/>
        <w:spacing w:before="240" w:after="240"/>
        <w:ind w:firstLine="420" w:firstLineChars="200"/>
        <w:textAlignment w:val="auto"/>
        <w:rPr>
          <w:rFonts w:hint="eastAsia" w:ascii="宋体" w:hAnsi="宋体" w:eastAsia="宋体" w:cs="宋体"/>
          <w:snapToGrid w:val="0"/>
          <w:color w:val="auto"/>
          <w:spacing w:val="9"/>
          <w:kern w:val="0"/>
          <w:sz w:val="21"/>
          <w:szCs w:val="21"/>
        </w:rPr>
      </w:pPr>
      <w:bookmarkStart w:id="90" w:name="_Toc10415"/>
      <w:bookmarkStart w:id="91" w:name="_Toc1312"/>
      <w:r>
        <w:rPr>
          <w:rFonts w:hint="eastAsia" w:ascii="宋体" w:hAnsi="宋体" w:eastAsia="宋体" w:cs="宋体"/>
          <w:b w:val="0"/>
          <w:bCs/>
          <w:color w:val="auto"/>
          <w:sz w:val="21"/>
          <w:szCs w:val="21"/>
        </w:rPr>
        <w:t>四、附则</w:t>
      </w:r>
      <w:bookmarkEnd w:id="90"/>
      <w:bookmarkEnd w:id="91"/>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（一）本协议书一式贰份，共建双方各持壹份；</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（二）本协议未尽事宜，由共建双方可再协商补充协议，补充协议等同本协议有效；</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（三）如有一方违反本协议，另一方有权终止本协议；</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（四）本协议自双方签字、加盖公章后生效执行，协议有效期从X年X月至X年X月止。</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lang w:eastAsia="zh-CN"/>
        </w:rPr>
      </w:pPr>
      <w:r>
        <w:rPr>
          <w:rFonts w:hint="eastAsia" w:ascii="宋体" w:hAnsi="宋体" w:eastAsia="宋体" w:cs="宋体"/>
          <w:snapToGrid w:val="0"/>
          <w:color w:val="auto"/>
          <w:spacing w:val="9"/>
          <w:kern w:val="0"/>
          <w:sz w:val="21"/>
          <w:szCs w:val="21"/>
        </w:rPr>
        <w:t>甲    方 ：                                    乙    方</w:t>
      </w:r>
      <w:r>
        <w:rPr>
          <w:rFonts w:hint="eastAsia" w:ascii="宋体" w:hAnsi="宋体" w:eastAsia="宋体" w:cs="宋体"/>
          <w:snapToGrid w:val="0"/>
          <w:color w:val="auto"/>
          <w:spacing w:val="9"/>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pPr>
      <w:r>
        <w:rPr>
          <w:rFonts w:hint="eastAsia" w:ascii="宋体" w:hAnsi="宋体" w:eastAsia="宋体" w:cs="宋体"/>
          <w:snapToGrid w:val="0"/>
          <w:color w:val="auto"/>
          <w:spacing w:val="9"/>
          <w:kern w:val="0"/>
          <w:sz w:val="21"/>
          <w:szCs w:val="21"/>
        </w:rPr>
        <w:t>代表签名</w:t>
      </w:r>
      <w:r>
        <w:rPr>
          <w:rFonts w:hint="eastAsia" w:ascii="宋体" w:hAnsi="宋体" w:eastAsia="宋体" w:cs="宋体"/>
          <w:snapToGrid w:val="0"/>
          <w:color w:val="auto"/>
          <w:spacing w:val="9"/>
          <w:kern w:val="0"/>
          <w:sz w:val="21"/>
          <w:szCs w:val="21"/>
          <w:lang w:val="en-US" w:eastAsia="zh-CN"/>
        </w:rPr>
        <w:t xml:space="preserve"> </w:t>
      </w:r>
      <w:r>
        <w:rPr>
          <w:rFonts w:hint="eastAsia" w:ascii="宋体" w:hAnsi="宋体" w:eastAsia="宋体" w:cs="宋体"/>
          <w:snapToGrid w:val="0"/>
          <w:color w:val="auto"/>
          <w:spacing w:val="9"/>
          <w:kern w:val="0"/>
          <w:sz w:val="21"/>
          <w:szCs w:val="21"/>
        </w:rPr>
        <w:t>：                                    代表签名</w:t>
      </w:r>
      <w:r>
        <w:rPr>
          <w:rFonts w:hint="eastAsia" w:ascii="宋体" w:hAnsi="宋体" w:eastAsia="宋体" w:cs="宋体"/>
          <w:snapToGrid w:val="0"/>
          <w:color w:val="auto"/>
          <w:spacing w:val="9"/>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456" w:firstLineChars="200"/>
        <w:jc w:val="left"/>
        <w:textAlignment w:val="baseline"/>
        <w:rPr>
          <w:rFonts w:hint="eastAsia" w:ascii="宋体" w:hAnsi="宋体" w:eastAsia="宋体" w:cs="宋体"/>
          <w:snapToGrid w:val="0"/>
          <w:color w:val="auto"/>
          <w:spacing w:val="9"/>
          <w:kern w:val="0"/>
          <w:sz w:val="21"/>
          <w:szCs w:val="21"/>
        </w:rPr>
        <w:sectPr>
          <w:footerReference r:id="rId12" w:type="default"/>
          <w:pgSz w:w="11906" w:h="16839"/>
          <w:pgMar w:top="1431" w:right="1608" w:bottom="1152" w:left="1785" w:header="0" w:footer="1033" w:gutter="0"/>
          <w:pgNumType w:fmt="decimal"/>
          <w:cols w:space="720" w:num="1"/>
        </w:sectPr>
      </w:pPr>
      <w:r>
        <w:rPr>
          <w:rFonts w:hint="eastAsia" w:ascii="宋体" w:hAnsi="宋体" w:eastAsia="宋体" w:cs="宋体"/>
          <w:snapToGrid w:val="0"/>
          <w:color w:val="auto"/>
          <w:spacing w:val="9"/>
          <w:kern w:val="0"/>
          <w:sz w:val="21"/>
          <w:szCs w:val="21"/>
        </w:rPr>
        <w:t>日    期 ：                                    日    期：</w:t>
      </w:r>
    </w:p>
    <w:p>
      <w:pPr>
        <w:spacing w:before="42" w:line="312" w:lineRule="exact"/>
        <w:ind w:firstLine="458"/>
        <w:rPr>
          <w:rFonts w:hint="default" w:ascii="黑体" w:hAnsi="黑体" w:eastAsia="黑体" w:cs="黑体"/>
          <w:color w:val="auto"/>
          <w:sz w:val="20"/>
          <w:szCs w:val="20"/>
          <w:lang w:val="en-US" w:eastAsia="zh-CN"/>
        </w:rPr>
      </w:pPr>
    </w:p>
    <w:p>
      <w:pPr>
        <w:pStyle w:val="2"/>
        <w:spacing w:before="240" w:after="240"/>
        <w:jc w:val="center"/>
        <w:rPr>
          <w:rFonts w:hint="eastAsia" w:ascii="黑体" w:hAnsi="黑体" w:eastAsia="黑体" w:cs="黑体"/>
          <w:color w:val="auto"/>
          <w:sz w:val="21"/>
          <w:szCs w:val="21"/>
        </w:rPr>
      </w:pPr>
      <w:bookmarkStart w:id="92" w:name="_Toc10378"/>
      <w:r>
        <w:rPr>
          <w:rFonts w:hint="eastAsia" w:ascii="黑体" w:hAnsi="黑体" w:eastAsia="黑体" w:cs="黑体"/>
          <w:color w:val="auto"/>
          <w:sz w:val="21"/>
          <w:szCs w:val="21"/>
        </w:rPr>
        <w:t>参</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考</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文</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献</w:t>
      </w:r>
      <w:bookmarkEnd w:id="92"/>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中华人民共和国国务院令第685号</w:t>
      </w:r>
      <w:r>
        <w:rPr>
          <w:rFonts w:hint="eastAsia" w:ascii="宋体" w:hAnsi="宋体" w:eastAsia="宋体" w:cs="宋体"/>
          <w:color w:val="auto"/>
          <w:sz w:val="21"/>
          <w:szCs w:val="21"/>
        </w:rPr>
        <w:t>《志愿服务条例》</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广东省第十三届人民代表大会常务委员会公告（第77号）</w:t>
      </w:r>
      <w:r>
        <w:rPr>
          <w:rFonts w:hint="eastAsia" w:ascii="宋体" w:hAnsi="宋体" w:eastAsia="宋体" w:cs="宋体"/>
          <w:color w:val="auto"/>
          <w:sz w:val="21"/>
          <w:szCs w:val="21"/>
        </w:rPr>
        <w:t>《广东省志愿服务条例》</w:t>
      </w:r>
    </w:p>
    <w:p>
      <w:pPr>
        <w:spacing w:after="0"/>
        <w:rPr>
          <w:rFonts w:asciiTheme="minorEastAsia" w:hAnsiTheme="minorEastAsia" w:eastAsiaTheme="minorEastAsia" w:cstheme="minorEastAsia"/>
          <w:color w:val="auto"/>
          <w:sz w:val="21"/>
          <w:szCs w:val="21"/>
        </w:rPr>
      </w:pPr>
    </w:p>
    <w:sectPr>
      <w:footerReference r:id="rId13" w:type="default"/>
      <w:footerReference r:id="rId14" w:type="even"/>
      <w:pgSz w:w="11906" w:h="16838"/>
      <w:pgMar w:top="2154" w:right="1417" w:bottom="2041" w:left="1531"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2783448"/>
                          </w:sdtPr>
                          <w:sdtContent>
                            <w:p>
                              <w:pPr>
                                <w:pStyle w:val="7"/>
                                <w:jc w:val="right"/>
                              </w:pPr>
                              <w:r>
                                <w:fldChar w:fldCharType="begin"/>
                              </w:r>
                              <w:r>
                                <w:instrText xml:space="preserve"> PAGE   \* MERGEFORMAT </w:instrText>
                              </w:r>
                              <w:r>
                                <w:fldChar w:fldCharType="separate"/>
                              </w:r>
                              <w:r>
                                <w:rPr>
                                  <w:lang w:val="zh-CN"/>
                                </w:rPr>
                                <w:t>II</w:t>
                              </w:r>
                              <w:r>
                                <w:rPr>
                                  <w:lang w:val="zh-CN"/>
                                </w:rPr>
                                <w:fldChar w:fldCharType="end"/>
                              </w:r>
                            </w:p>
                          </w:sdtContent>
                        </w:sdt>
                        <w:p/>
                      </w:txbxContent>
                    </wps:txbx>
                    <wps:bodyPr wrap="none" lIns="0" tIns="0" rIns="0" bIns="0" anchor="t" upright="1">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10;kQEqtwEAAFYDAAAOAAAAAAAAAAEAIAAAAB4BAABkcnMvZTJvRG9jLnhtbFBLBQYAAAAABgAGAFkB&#10;AABHBQAAAAA=&#10;">
              <v:fill on="f" focussize="0,0"/>
              <v:stroke on="f"/>
              <v:imagedata o:title=""/>
              <o:lock v:ext="edit" aspectratio="f"/>
              <v:textbox inset="0mm,0mm,0mm,0mm" style="mso-fit-shape-to-text:t;">
                <w:txbxContent>
                  <w:sdt>
                    <w:sdtPr>
                      <w:id w:val="102783448"/>
                    </w:sdtPr>
                    <w:sdtContent>
                      <w:p>
                        <w:pPr>
                          <w:pStyle w:val="7"/>
                          <w:jc w:val="right"/>
                        </w:pPr>
                        <w:r>
                          <w:fldChar w:fldCharType="begin"/>
                        </w:r>
                        <w:r>
                          <w:instrText xml:space="preserve"> PAGE   \* MERGEFORMAT </w:instrText>
                        </w:r>
                        <w:r>
                          <w:fldChar w:fldCharType="separate"/>
                        </w:r>
                        <w:r>
                          <w:rPr>
                            <w:lang w:val="zh-CN"/>
                          </w:rPr>
                          <w:t>II</w:t>
                        </w:r>
                        <w:r>
                          <w:rPr>
                            <w:lang w:val="zh-CN"/>
                          </w:rPr>
                          <w:fldChar w:fldCharType="end"/>
                        </w:r>
                      </w:p>
                    </w:sdtContent>
                  </w:sdt>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w:t>
                          </w:r>
                          <w:r>
                            <w:fldChar w:fldCharType="end"/>
                          </w:r>
                        </w:p>
                      </w:txbxContent>
                    </wps:txbx>
                    <wps:bodyPr wrap="none" lIns="0" tIns="0" rIns="0" bIns="0" anchor="t" upright="1">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AHf&#10;yM22AQAAVwMAAA4AAAAAAAAAAQAgAAAAHgEAAGRycy9lMm9Eb2MueG1sUEsFBgAAAAAGAAYAWQEA&#10;AEY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spacing w:after="0" w:line="115" w:lineRule="exact"/>
      <w:ind w:firstLine="8233"/>
      <w:jc w:val="left"/>
      <w:textAlignment w:val="baseline"/>
      <w:rPr>
        <w:rFonts w:hint="default" w:ascii="Calibri" w:hAnsi="Calibri" w:eastAsia="宋体" w:cs="Calibri"/>
        <w:snapToGrid w:val="0"/>
        <w:color w:val="000000"/>
        <w:kern w:val="0"/>
        <w:sz w:val="17"/>
        <w:szCs w:val="17"/>
        <w:lang w:val="en-US" w:eastAsia="zh-CN"/>
      </w:rPr>
    </w:pPr>
    <w:r>
      <w:rPr>
        <w:sz w:val="17"/>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spacing w:after="0" w:line="118" w:lineRule="exact"/>
      <w:ind w:firstLine="8231"/>
      <w:jc w:val="left"/>
      <w:textAlignment w:val="baseline"/>
      <w:rPr>
        <w:rFonts w:hint="eastAsia" w:ascii="Calibri" w:hAnsi="Calibri" w:eastAsia="宋体" w:cs="Calibri"/>
        <w:snapToGrid w:val="0"/>
        <w:color w:val="000000"/>
        <w:kern w:val="0"/>
        <w:sz w:val="17"/>
        <w:szCs w:val="17"/>
        <w:lang w:val="en-US" w:eastAsia="zh-CN"/>
      </w:rPr>
    </w:pPr>
    <w:r>
      <w:rPr>
        <w:sz w:val="17"/>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pPr>
                  </w:p>
                </w:txbxContent>
              </v:textbox>
            </v:shape>
          </w:pict>
        </mc:Fallback>
      </mc:AlternateContent>
    </w:r>
    <w:r>
      <w:rPr>
        <w:sz w:val="17"/>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微软雅黑"/>
                              <w:lang w:val="en-US" w:eastAsia="zh-CN"/>
                            </w:rPr>
                          </w:pPr>
                          <w:r>
                            <w:rPr>
                              <w:rFonts w:hint="eastAsia"/>
                              <w:lang w:val="en-US" w:eastAsia="zh-CN"/>
                            </w:rPr>
                            <w:t>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eastAsia="微软雅黑"/>
                        <w:lang w:val="en-US" w:eastAsia="zh-CN"/>
                      </w:rPr>
                    </w:pPr>
                    <w:r>
                      <w:rPr>
                        <w:rFonts w:hint="eastAsia"/>
                        <w:lang w:val="en-US" w:eastAsia="zh-CN"/>
                      </w:rPr>
                      <w:t>9</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967392256"/>
                          </w:sdtPr>
                          <w:sdtContent>
                            <w:p>
                              <w:pPr>
                                <w:pStyle w:val="7"/>
                                <w:jc w:val="right"/>
                              </w:pPr>
                              <w:r>
                                <w:rPr>
                                  <w:rFonts w:hint="eastAsia"/>
                                  <w:lang w:val="en-US" w:eastAsia="zh-CN"/>
                                </w:rPr>
                                <w:t>11</w:t>
                              </w:r>
                            </w:p>
                          </w:sdtContent>
                        </w:sdt>
                        <w:p/>
                      </w:txbxContent>
                    </wps:txbx>
                    <wps:bodyPr wrap="none" lIns="0" tIns="0" rIns="0" bIns="0" anchor="t"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Kne&#10;Z062AQAAVgMAAA4AAAAAAAAAAQAgAAAAHgEAAGRycy9lMm9Eb2MueG1sUEsFBgAAAAAGAAYAWQEA&#10;AEYFAAAAAA==&#10;">
              <v:fill on="f" focussize="0,0"/>
              <v:stroke on="f"/>
              <v:imagedata o:title=""/>
              <o:lock v:ext="edit" aspectratio="f"/>
              <v:textbox inset="0mm,0mm,0mm,0mm" style="mso-fit-shape-to-text:t;">
                <w:txbxContent>
                  <w:sdt>
                    <w:sdtPr>
                      <w:id w:val="1967392256"/>
                    </w:sdtPr>
                    <w:sdtContent>
                      <w:p>
                        <w:pPr>
                          <w:pStyle w:val="7"/>
                          <w:jc w:val="right"/>
                        </w:pPr>
                        <w:r>
                          <w:rPr>
                            <w:rFonts w:hint="eastAsia"/>
                            <w:lang w:val="en-US" w:eastAsia="zh-CN"/>
                          </w:rPr>
                          <w:t>11</w:t>
                        </w:r>
                      </w:p>
                    </w:sdtContent>
                  </w:sdt>
                  <w:p/>
                </w:txbxContent>
              </v:textbox>
            </v:shape>
          </w:pict>
        </mc:Fallback>
      </mc:AlternateContent>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4</w:t>
                          </w:r>
                          <w:r>
                            <w:fldChar w:fldCharType="end"/>
                          </w:r>
                        </w:p>
                      </w:txbxContent>
                    </wps:txbx>
                    <wps:bodyPr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FCI&#10;6bUBAABWAwAADgAAAAAAAAABACAAAAAeAQAAZHJzL2Uyb0RvYy54bWxQSwUGAAAAAAYABgBZAQAA&#10;R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w:pict>
        <v:shape id="PowerPlusWaterMarkObject419536" o:spid="_x0000_s2052" o:spt="136" type="#_x0000_t136" style="position:absolute;left:0pt;height:66.4pt;width:251.9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CCAATB" style="font-family:华光报宋一_CNKI;font-size:66pt;v-same-letter-heights:f;v-text-align:center;"/>
        </v:shape>
      </w:pict>
    </w:r>
    <w:r>
      <w:t>T/</w:t>
    </w:r>
    <w:r>
      <w:rPr>
        <w:rFonts w:hint="eastAsia"/>
      </w:rPr>
      <w:t>CCAATB</w:t>
    </w:r>
    <w:r>
      <w:t xml:space="preserve"> </w:t>
    </w:r>
    <w:r>
      <w:rPr>
        <w:rFonts w:hint="eastAsia"/>
        <w:lang w:val="en-US" w:eastAsia="zh-CN"/>
      </w:rPr>
      <w:t>00</w:t>
    </w:r>
    <w:r>
      <w:t>—</w:t>
    </w:r>
    <w:r>
      <w:rPr>
        <w:rFonts w:hint="eastAsia"/>
      </w:rPr>
      <w:t>20</w:t>
    </w:r>
    <w: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eastAsia="黑体"/>
        <w:lang w:eastAsia="zh-CN"/>
      </w:rPr>
    </w:pPr>
    <w:r>
      <w:rPr>
        <w:sz w:val="21"/>
      </w:rPr>
      <w:pict>
        <v:shape id="PowerPlusWaterMarkObject460541" o:spid="_x0000_s2053" o:spt="136" type="#_x0000_t136" style="position:absolute;left:0pt;height:66.4pt;width:251.95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CCAATB" style="font-family:华光报宋一_CNKI;font-size:66pt;v-same-letter-heights:f;v-text-align:center;"/>
        </v:shape>
      </w:pict>
    </w:r>
    <w:r>
      <w:t>T/</w:t>
    </w:r>
    <w:r>
      <w:rPr>
        <w:rFonts w:hint="eastAsia"/>
      </w:rPr>
      <w:t>CCAATB</w:t>
    </w:r>
    <w:r>
      <w:t xml:space="preserve"> </w:t>
    </w:r>
    <w:r>
      <w:rPr>
        <w:rFonts w:hint="eastAsia"/>
        <w:lang w:val="en-US" w:eastAsia="zh-CN"/>
      </w:rPr>
      <w:t>00</w:t>
    </w:r>
    <w:r>
      <w:t>—</w:t>
    </w:r>
    <w:r>
      <w:rPr>
        <w:rFonts w:hint="eastAsia"/>
      </w:rPr>
      <w:t>202</w:t>
    </w:r>
    <w:r>
      <w:rPr>
        <w:rFonts w:hint="eastAsia"/>
        <w:lang w:val="en-US" w:eastAsia="zh-CN"/>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471611" o:spid="_x0000_s2054" o:spt="136" type="#_x0000_t136" style="position:absolute;left:0pt;height:66.4pt;width:251.95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CCAATB" style="font-family:华光报宋一_CNKI;font-size:6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22CB"/>
    <w:rsid w:val="00002F87"/>
    <w:rsid w:val="00003E70"/>
    <w:rsid w:val="00005A0F"/>
    <w:rsid w:val="00007712"/>
    <w:rsid w:val="00007DBC"/>
    <w:rsid w:val="00011EF5"/>
    <w:rsid w:val="000122FC"/>
    <w:rsid w:val="0001247B"/>
    <w:rsid w:val="0001289B"/>
    <w:rsid w:val="00016236"/>
    <w:rsid w:val="000170F0"/>
    <w:rsid w:val="00017C76"/>
    <w:rsid w:val="00017CD5"/>
    <w:rsid w:val="0002071C"/>
    <w:rsid w:val="00020BFA"/>
    <w:rsid w:val="00020D28"/>
    <w:rsid w:val="00023FC5"/>
    <w:rsid w:val="00025973"/>
    <w:rsid w:val="00025A61"/>
    <w:rsid w:val="0002694E"/>
    <w:rsid w:val="000270EA"/>
    <w:rsid w:val="00031CF6"/>
    <w:rsid w:val="0003269A"/>
    <w:rsid w:val="00033516"/>
    <w:rsid w:val="0003532C"/>
    <w:rsid w:val="000359C5"/>
    <w:rsid w:val="00041FFA"/>
    <w:rsid w:val="00043446"/>
    <w:rsid w:val="000435A1"/>
    <w:rsid w:val="00045AC1"/>
    <w:rsid w:val="00045C37"/>
    <w:rsid w:val="0004670E"/>
    <w:rsid w:val="00046B5F"/>
    <w:rsid w:val="0004779F"/>
    <w:rsid w:val="0005058A"/>
    <w:rsid w:val="0005149F"/>
    <w:rsid w:val="0005167D"/>
    <w:rsid w:val="00051F91"/>
    <w:rsid w:val="00052FFE"/>
    <w:rsid w:val="000531AF"/>
    <w:rsid w:val="000534F2"/>
    <w:rsid w:val="00053D2F"/>
    <w:rsid w:val="000556FF"/>
    <w:rsid w:val="00055D07"/>
    <w:rsid w:val="000629CC"/>
    <w:rsid w:val="0006311E"/>
    <w:rsid w:val="00065F69"/>
    <w:rsid w:val="0006796E"/>
    <w:rsid w:val="0007052D"/>
    <w:rsid w:val="000710A8"/>
    <w:rsid w:val="00072B5C"/>
    <w:rsid w:val="00073858"/>
    <w:rsid w:val="0007685D"/>
    <w:rsid w:val="00080E37"/>
    <w:rsid w:val="0008102E"/>
    <w:rsid w:val="0008376C"/>
    <w:rsid w:val="0008489B"/>
    <w:rsid w:val="00085A07"/>
    <w:rsid w:val="00085BDE"/>
    <w:rsid w:val="00085E16"/>
    <w:rsid w:val="00085F28"/>
    <w:rsid w:val="000869BA"/>
    <w:rsid w:val="000902F5"/>
    <w:rsid w:val="0009126B"/>
    <w:rsid w:val="00092598"/>
    <w:rsid w:val="00093AA7"/>
    <w:rsid w:val="00094B77"/>
    <w:rsid w:val="00095395"/>
    <w:rsid w:val="0009673D"/>
    <w:rsid w:val="000A3096"/>
    <w:rsid w:val="000A329F"/>
    <w:rsid w:val="000A33A8"/>
    <w:rsid w:val="000A533F"/>
    <w:rsid w:val="000A68DF"/>
    <w:rsid w:val="000A6ACB"/>
    <w:rsid w:val="000A6EDC"/>
    <w:rsid w:val="000A7868"/>
    <w:rsid w:val="000A7FE5"/>
    <w:rsid w:val="000B25B6"/>
    <w:rsid w:val="000B45E0"/>
    <w:rsid w:val="000B559E"/>
    <w:rsid w:val="000B6FA0"/>
    <w:rsid w:val="000C0B0D"/>
    <w:rsid w:val="000C1D1F"/>
    <w:rsid w:val="000C26F5"/>
    <w:rsid w:val="000C2E52"/>
    <w:rsid w:val="000C2F1E"/>
    <w:rsid w:val="000C4644"/>
    <w:rsid w:val="000C5382"/>
    <w:rsid w:val="000C62B0"/>
    <w:rsid w:val="000C6DDA"/>
    <w:rsid w:val="000C7908"/>
    <w:rsid w:val="000D0026"/>
    <w:rsid w:val="000D05DD"/>
    <w:rsid w:val="000D0C92"/>
    <w:rsid w:val="000D42F8"/>
    <w:rsid w:val="000D4902"/>
    <w:rsid w:val="000D49F2"/>
    <w:rsid w:val="000D5065"/>
    <w:rsid w:val="000D5995"/>
    <w:rsid w:val="000E214E"/>
    <w:rsid w:val="000E2E65"/>
    <w:rsid w:val="000E324A"/>
    <w:rsid w:val="000E47DC"/>
    <w:rsid w:val="000E55DA"/>
    <w:rsid w:val="000E576A"/>
    <w:rsid w:val="000E661A"/>
    <w:rsid w:val="000E67FB"/>
    <w:rsid w:val="000E6B31"/>
    <w:rsid w:val="000F015C"/>
    <w:rsid w:val="000F05BC"/>
    <w:rsid w:val="000F1166"/>
    <w:rsid w:val="000F39D5"/>
    <w:rsid w:val="000F57C6"/>
    <w:rsid w:val="000F749A"/>
    <w:rsid w:val="001010D3"/>
    <w:rsid w:val="0010181A"/>
    <w:rsid w:val="00102E3D"/>
    <w:rsid w:val="001031FD"/>
    <w:rsid w:val="001062B3"/>
    <w:rsid w:val="001071FF"/>
    <w:rsid w:val="00111E7D"/>
    <w:rsid w:val="001127D8"/>
    <w:rsid w:val="001133D4"/>
    <w:rsid w:val="001136AD"/>
    <w:rsid w:val="00113FD3"/>
    <w:rsid w:val="0011622A"/>
    <w:rsid w:val="00116E73"/>
    <w:rsid w:val="00116EBD"/>
    <w:rsid w:val="0011775A"/>
    <w:rsid w:val="0012095F"/>
    <w:rsid w:val="00120A96"/>
    <w:rsid w:val="00121802"/>
    <w:rsid w:val="00121FBF"/>
    <w:rsid w:val="001238E4"/>
    <w:rsid w:val="001259E8"/>
    <w:rsid w:val="00125C64"/>
    <w:rsid w:val="00126C31"/>
    <w:rsid w:val="00127FF3"/>
    <w:rsid w:val="0013067A"/>
    <w:rsid w:val="00131091"/>
    <w:rsid w:val="001323C5"/>
    <w:rsid w:val="00132586"/>
    <w:rsid w:val="00132E00"/>
    <w:rsid w:val="001355CB"/>
    <w:rsid w:val="00137555"/>
    <w:rsid w:val="00137F9A"/>
    <w:rsid w:val="001411AA"/>
    <w:rsid w:val="00142D6D"/>
    <w:rsid w:val="001443A0"/>
    <w:rsid w:val="00145BE0"/>
    <w:rsid w:val="00145D61"/>
    <w:rsid w:val="0014668A"/>
    <w:rsid w:val="00146E75"/>
    <w:rsid w:val="00147F72"/>
    <w:rsid w:val="00150398"/>
    <w:rsid w:val="00156605"/>
    <w:rsid w:val="00160F28"/>
    <w:rsid w:val="00161310"/>
    <w:rsid w:val="00162BBE"/>
    <w:rsid w:val="00162EFA"/>
    <w:rsid w:val="001635D3"/>
    <w:rsid w:val="00163ECE"/>
    <w:rsid w:val="00165A6A"/>
    <w:rsid w:val="00166F09"/>
    <w:rsid w:val="00167D22"/>
    <w:rsid w:val="00171C30"/>
    <w:rsid w:val="00172421"/>
    <w:rsid w:val="001745B0"/>
    <w:rsid w:val="00176041"/>
    <w:rsid w:val="00176CFC"/>
    <w:rsid w:val="00177517"/>
    <w:rsid w:val="00180F16"/>
    <w:rsid w:val="00182BDA"/>
    <w:rsid w:val="00183BD0"/>
    <w:rsid w:val="00184FF2"/>
    <w:rsid w:val="00185813"/>
    <w:rsid w:val="00185D54"/>
    <w:rsid w:val="00187002"/>
    <w:rsid w:val="00187F67"/>
    <w:rsid w:val="00190317"/>
    <w:rsid w:val="001909A3"/>
    <w:rsid w:val="0019206B"/>
    <w:rsid w:val="00193395"/>
    <w:rsid w:val="0019561B"/>
    <w:rsid w:val="00196258"/>
    <w:rsid w:val="0019661A"/>
    <w:rsid w:val="0019768A"/>
    <w:rsid w:val="001A0479"/>
    <w:rsid w:val="001A04CE"/>
    <w:rsid w:val="001A1995"/>
    <w:rsid w:val="001A1F06"/>
    <w:rsid w:val="001A2C18"/>
    <w:rsid w:val="001A3123"/>
    <w:rsid w:val="001A3C8C"/>
    <w:rsid w:val="001A3CE8"/>
    <w:rsid w:val="001A4E24"/>
    <w:rsid w:val="001A6D17"/>
    <w:rsid w:val="001B083D"/>
    <w:rsid w:val="001B0941"/>
    <w:rsid w:val="001B3163"/>
    <w:rsid w:val="001B3A09"/>
    <w:rsid w:val="001B51FA"/>
    <w:rsid w:val="001B5ACA"/>
    <w:rsid w:val="001B6283"/>
    <w:rsid w:val="001B6352"/>
    <w:rsid w:val="001B6AD1"/>
    <w:rsid w:val="001B7027"/>
    <w:rsid w:val="001B7135"/>
    <w:rsid w:val="001C0152"/>
    <w:rsid w:val="001C30F6"/>
    <w:rsid w:val="001C31EC"/>
    <w:rsid w:val="001C37A9"/>
    <w:rsid w:val="001C473A"/>
    <w:rsid w:val="001C4971"/>
    <w:rsid w:val="001C5360"/>
    <w:rsid w:val="001C5606"/>
    <w:rsid w:val="001C6CE1"/>
    <w:rsid w:val="001C7355"/>
    <w:rsid w:val="001C7BB2"/>
    <w:rsid w:val="001D253C"/>
    <w:rsid w:val="001D74B8"/>
    <w:rsid w:val="001D7B22"/>
    <w:rsid w:val="001E0409"/>
    <w:rsid w:val="001E0791"/>
    <w:rsid w:val="001E0C5B"/>
    <w:rsid w:val="001E2F94"/>
    <w:rsid w:val="001E31B5"/>
    <w:rsid w:val="001E38AB"/>
    <w:rsid w:val="001E3982"/>
    <w:rsid w:val="001E5485"/>
    <w:rsid w:val="001E5C1E"/>
    <w:rsid w:val="001E6376"/>
    <w:rsid w:val="001E6C41"/>
    <w:rsid w:val="001F050B"/>
    <w:rsid w:val="001F0534"/>
    <w:rsid w:val="001F090B"/>
    <w:rsid w:val="001F0964"/>
    <w:rsid w:val="001F14F7"/>
    <w:rsid w:val="001F45F3"/>
    <w:rsid w:val="001F4D32"/>
    <w:rsid w:val="001F5684"/>
    <w:rsid w:val="001F612B"/>
    <w:rsid w:val="001F612F"/>
    <w:rsid w:val="00200294"/>
    <w:rsid w:val="00200F19"/>
    <w:rsid w:val="00201A96"/>
    <w:rsid w:val="00202C21"/>
    <w:rsid w:val="00204C1D"/>
    <w:rsid w:val="00206EDE"/>
    <w:rsid w:val="00210DFE"/>
    <w:rsid w:val="002110FA"/>
    <w:rsid w:val="002112B4"/>
    <w:rsid w:val="00211A6B"/>
    <w:rsid w:val="00211F11"/>
    <w:rsid w:val="002124E0"/>
    <w:rsid w:val="00212692"/>
    <w:rsid w:val="00212E7D"/>
    <w:rsid w:val="0021344F"/>
    <w:rsid w:val="00213C94"/>
    <w:rsid w:val="00213F4D"/>
    <w:rsid w:val="00214499"/>
    <w:rsid w:val="002166C8"/>
    <w:rsid w:val="00216FB0"/>
    <w:rsid w:val="00223781"/>
    <w:rsid w:val="002238EC"/>
    <w:rsid w:val="00223D3C"/>
    <w:rsid w:val="00224A2C"/>
    <w:rsid w:val="00225110"/>
    <w:rsid w:val="0022609D"/>
    <w:rsid w:val="0022769B"/>
    <w:rsid w:val="002303AE"/>
    <w:rsid w:val="002325E4"/>
    <w:rsid w:val="00234574"/>
    <w:rsid w:val="00236EBD"/>
    <w:rsid w:val="00237DAD"/>
    <w:rsid w:val="00241834"/>
    <w:rsid w:val="00241965"/>
    <w:rsid w:val="00242F77"/>
    <w:rsid w:val="002462C3"/>
    <w:rsid w:val="002463E1"/>
    <w:rsid w:val="002465BA"/>
    <w:rsid w:val="0024788C"/>
    <w:rsid w:val="00251537"/>
    <w:rsid w:val="00253085"/>
    <w:rsid w:val="002544EE"/>
    <w:rsid w:val="00254900"/>
    <w:rsid w:val="00257715"/>
    <w:rsid w:val="00257C0C"/>
    <w:rsid w:val="0026005E"/>
    <w:rsid w:val="0026029E"/>
    <w:rsid w:val="00261165"/>
    <w:rsid w:val="002652FC"/>
    <w:rsid w:val="00265BAB"/>
    <w:rsid w:val="00265BDD"/>
    <w:rsid w:val="00265C9A"/>
    <w:rsid w:val="00266FBF"/>
    <w:rsid w:val="0026744C"/>
    <w:rsid w:val="00270D16"/>
    <w:rsid w:val="0027158E"/>
    <w:rsid w:val="002715AC"/>
    <w:rsid w:val="002727EA"/>
    <w:rsid w:val="00272B20"/>
    <w:rsid w:val="00272E7A"/>
    <w:rsid w:val="002769C0"/>
    <w:rsid w:val="002775CA"/>
    <w:rsid w:val="00280D6C"/>
    <w:rsid w:val="00281FD7"/>
    <w:rsid w:val="00282EA5"/>
    <w:rsid w:val="00283D13"/>
    <w:rsid w:val="00286927"/>
    <w:rsid w:val="00286C28"/>
    <w:rsid w:val="00287BC4"/>
    <w:rsid w:val="00290105"/>
    <w:rsid w:val="002960EF"/>
    <w:rsid w:val="00297C76"/>
    <w:rsid w:val="002A00F1"/>
    <w:rsid w:val="002A1F6C"/>
    <w:rsid w:val="002A27C7"/>
    <w:rsid w:val="002A3C9D"/>
    <w:rsid w:val="002A3FE4"/>
    <w:rsid w:val="002A4205"/>
    <w:rsid w:val="002A425D"/>
    <w:rsid w:val="002A4B52"/>
    <w:rsid w:val="002A68B1"/>
    <w:rsid w:val="002A6D47"/>
    <w:rsid w:val="002A7A3A"/>
    <w:rsid w:val="002A7AC2"/>
    <w:rsid w:val="002B2A67"/>
    <w:rsid w:val="002B2BF1"/>
    <w:rsid w:val="002B2EF0"/>
    <w:rsid w:val="002B3C52"/>
    <w:rsid w:val="002B3FF0"/>
    <w:rsid w:val="002B648A"/>
    <w:rsid w:val="002B657C"/>
    <w:rsid w:val="002B71A3"/>
    <w:rsid w:val="002C0101"/>
    <w:rsid w:val="002C2300"/>
    <w:rsid w:val="002C28C6"/>
    <w:rsid w:val="002C2C35"/>
    <w:rsid w:val="002C40B4"/>
    <w:rsid w:val="002C5411"/>
    <w:rsid w:val="002D1C45"/>
    <w:rsid w:val="002D2AC5"/>
    <w:rsid w:val="002D2FBC"/>
    <w:rsid w:val="002D4452"/>
    <w:rsid w:val="002D5814"/>
    <w:rsid w:val="002D6667"/>
    <w:rsid w:val="002E23AA"/>
    <w:rsid w:val="002E3B92"/>
    <w:rsid w:val="002E3FCB"/>
    <w:rsid w:val="002E7A36"/>
    <w:rsid w:val="002E7CA1"/>
    <w:rsid w:val="002F065F"/>
    <w:rsid w:val="002F0E45"/>
    <w:rsid w:val="002F137C"/>
    <w:rsid w:val="002F3868"/>
    <w:rsid w:val="002F3BF7"/>
    <w:rsid w:val="002F3D7E"/>
    <w:rsid w:val="002F415B"/>
    <w:rsid w:val="002F7828"/>
    <w:rsid w:val="00300878"/>
    <w:rsid w:val="003009F7"/>
    <w:rsid w:val="00303647"/>
    <w:rsid w:val="003049AC"/>
    <w:rsid w:val="00306BFD"/>
    <w:rsid w:val="00307018"/>
    <w:rsid w:val="0031084D"/>
    <w:rsid w:val="00310A58"/>
    <w:rsid w:val="003118E3"/>
    <w:rsid w:val="00312270"/>
    <w:rsid w:val="003142D3"/>
    <w:rsid w:val="0031454F"/>
    <w:rsid w:val="003157CD"/>
    <w:rsid w:val="003204DA"/>
    <w:rsid w:val="00321CA8"/>
    <w:rsid w:val="00322DB0"/>
    <w:rsid w:val="0032348B"/>
    <w:rsid w:val="00323577"/>
    <w:rsid w:val="00323B43"/>
    <w:rsid w:val="00324764"/>
    <w:rsid w:val="00324D25"/>
    <w:rsid w:val="00326812"/>
    <w:rsid w:val="003268AF"/>
    <w:rsid w:val="00330443"/>
    <w:rsid w:val="00330490"/>
    <w:rsid w:val="00330B20"/>
    <w:rsid w:val="00330DA4"/>
    <w:rsid w:val="00332DF9"/>
    <w:rsid w:val="003335AB"/>
    <w:rsid w:val="0033396F"/>
    <w:rsid w:val="00334833"/>
    <w:rsid w:val="00336B9C"/>
    <w:rsid w:val="00337A44"/>
    <w:rsid w:val="00341753"/>
    <w:rsid w:val="00341D1D"/>
    <w:rsid w:val="00341DBB"/>
    <w:rsid w:val="00343635"/>
    <w:rsid w:val="00344233"/>
    <w:rsid w:val="0034508A"/>
    <w:rsid w:val="00345CEA"/>
    <w:rsid w:val="00346F49"/>
    <w:rsid w:val="003501F6"/>
    <w:rsid w:val="00351060"/>
    <w:rsid w:val="00354E41"/>
    <w:rsid w:val="00355D77"/>
    <w:rsid w:val="0035625C"/>
    <w:rsid w:val="003575C7"/>
    <w:rsid w:val="00357AEA"/>
    <w:rsid w:val="00357E00"/>
    <w:rsid w:val="00360ED5"/>
    <w:rsid w:val="0036191A"/>
    <w:rsid w:val="00362311"/>
    <w:rsid w:val="00366E11"/>
    <w:rsid w:val="003675C3"/>
    <w:rsid w:val="003705B7"/>
    <w:rsid w:val="003709B1"/>
    <w:rsid w:val="00370D16"/>
    <w:rsid w:val="00372F37"/>
    <w:rsid w:val="00373116"/>
    <w:rsid w:val="00373673"/>
    <w:rsid w:val="00373A79"/>
    <w:rsid w:val="00376385"/>
    <w:rsid w:val="00376D88"/>
    <w:rsid w:val="00380E8F"/>
    <w:rsid w:val="0038330A"/>
    <w:rsid w:val="00387EC8"/>
    <w:rsid w:val="0039158A"/>
    <w:rsid w:val="00392064"/>
    <w:rsid w:val="003920D9"/>
    <w:rsid w:val="003934C9"/>
    <w:rsid w:val="00395970"/>
    <w:rsid w:val="00396A74"/>
    <w:rsid w:val="003A01B4"/>
    <w:rsid w:val="003A03B3"/>
    <w:rsid w:val="003A119E"/>
    <w:rsid w:val="003A1953"/>
    <w:rsid w:val="003A1ABF"/>
    <w:rsid w:val="003A2CDA"/>
    <w:rsid w:val="003A3130"/>
    <w:rsid w:val="003A37E0"/>
    <w:rsid w:val="003A64A6"/>
    <w:rsid w:val="003A7891"/>
    <w:rsid w:val="003B0416"/>
    <w:rsid w:val="003B1CAB"/>
    <w:rsid w:val="003B2E07"/>
    <w:rsid w:val="003B31C1"/>
    <w:rsid w:val="003B31D5"/>
    <w:rsid w:val="003B36D5"/>
    <w:rsid w:val="003B3F3F"/>
    <w:rsid w:val="003B5301"/>
    <w:rsid w:val="003B7338"/>
    <w:rsid w:val="003B7C93"/>
    <w:rsid w:val="003C1C5A"/>
    <w:rsid w:val="003C2245"/>
    <w:rsid w:val="003C23D9"/>
    <w:rsid w:val="003C2884"/>
    <w:rsid w:val="003C3751"/>
    <w:rsid w:val="003C3923"/>
    <w:rsid w:val="003C5512"/>
    <w:rsid w:val="003C5880"/>
    <w:rsid w:val="003C5A14"/>
    <w:rsid w:val="003C62F0"/>
    <w:rsid w:val="003D0242"/>
    <w:rsid w:val="003D222E"/>
    <w:rsid w:val="003D33A2"/>
    <w:rsid w:val="003D36C6"/>
    <w:rsid w:val="003D37D8"/>
    <w:rsid w:val="003D5661"/>
    <w:rsid w:val="003D618C"/>
    <w:rsid w:val="003D6605"/>
    <w:rsid w:val="003D6969"/>
    <w:rsid w:val="003E1673"/>
    <w:rsid w:val="003E3064"/>
    <w:rsid w:val="003E33A7"/>
    <w:rsid w:val="003E5174"/>
    <w:rsid w:val="003E5A48"/>
    <w:rsid w:val="003E6422"/>
    <w:rsid w:val="003E77DB"/>
    <w:rsid w:val="003F1E85"/>
    <w:rsid w:val="003F24DA"/>
    <w:rsid w:val="003F2C0B"/>
    <w:rsid w:val="003F3320"/>
    <w:rsid w:val="003F3573"/>
    <w:rsid w:val="003F3828"/>
    <w:rsid w:val="003F66EE"/>
    <w:rsid w:val="003F71B9"/>
    <w:rsid w:val="003F74CE"/>
    <w:rsid w:val="00400379"/>
    <w:rsid w:val="00401149"/>
    <w:rsid w:val="0040282E"/>
    <w:rsid w:val="00404B51"/>
    <w:rsid w:val="00405497"/>
    <w:rsid w:val="004063CE"/>
    <w:rsid w:val="00406D0D"/>
    <w:rsid w:val="00410658"/>
    <w:rsid w:val="004122FF"/>
    <w:rsid w:val="00412930"/>
    <w:rsid w:val="00412B97"/>
    <w:rsid w:val="00414AD1"/>
    <w:rsid w:val="004151ED"/>
    <w:rsid w:val="004208C9"/>
    <w:rsid w:val="00420B1D"/>
    <w:rsid w:val="004224F4"/>
    <w:rsid w:val="004238A6"/>
    <w:rsid w:val="004241B6"/>
    <w:rsid w:val="00426133"/>
    <w:rsid w:val="00426C74"/>
    <w:rsid w:val="00426D74"/>
    <w:rsid w:val="00432DA4"/>
    <w:rsid w:val="00433AA5"/>
    <w:rsid w:val="004358AB"/>
    <w:rsid w:val="0043646A"/>
    <w:rsid w:val="0043764C"/>
    <w:rsid w:val="00437735"/>
    <w:rsid w:val="00437A6C"/>
    <w:rsid w:val="004405EA"/>
    <w:rsid w:val="004405FF"/>
    <w:rsid w:val="00440C63"/>
    <w:rsid w:val="00442BA6"/>
    <w:rsid w:val="00446CD8"/>
    <w:rsid w:val="00451EEB"/>
    <w:rsid w:val="00452392"/>
    <w:rsid w:val="00452D70"/>
    <w:rsid w:val="00454309"/>
    <w:rsid w:val="00454994"/>
    <w:rsid w:val="00454B87"/>
    <w:rsid w:val="004603E5"/>
    <w:rsid w:val="004618C3"/>
    <w:rsid w:val="004621FE"/>
    <w:rsid w:val="00463B52"/>
    <w:rsid w:val="0046414F"/>
    <w:rsid w:val="00465D03"/>
    <w:rsid w:val="004664D6"/>
    <w:rsid w:val="004669CD"/>
    <w:rsid w:val="004677FC"/>
    <w:rsid w:val="00470D5D"/>
    <w:rsid w:val="004710C5"/>
    <w:rsid w:val="00472321"/>
    <w:rsid w:val="00472D22"/>
    <w:rsid w:val="00476017"/>
    <w:rsid w:val="004772E3"/>
    <w:rsid w:val="0047746E"/>
    <w:rsid w:val="00477856"/>
    <w:rsid w:val="00480287"/>
    <w:rsid w:val="00480A1E"/>
    <w:rsid w:val="00480CA4"/>
    <w:rsid w:val="0048121C"/>
    <w:rsid w:val="004816C6"/>
    <w:rsid w:val="00481C11"/>
    <w:rsid w:val="00483E04"/>
    <w:rsid w:val="00484560"/>
    <w:rsid w:val="00484ADE"/>
    <w:rsid w:val="00484C19"/>
    <w:rsid w:val="0049222D"/>
    <w:rsid w:val="004937E3"/>
    <w:rsid w:val="00494D6C"/>
    <w:rsid w:val="00496D6D"/>
    <w:rsid w:val="004A6315"/>
    <w:rsid w:val="004A6875"/>
    <w:rsid w:val="004A71AB"/>
    <w:rsid w:val="004A7FF7"/>
    <w:rsid w:val="004B1230"/>
    <w:rsid w:val="004B45DD"/>
    <w:rsid w:val="004B4978"/>
    <w:rsid w:val="004B669B"/>
    <w:rsid w:val="004B75E7"/>
    <w:rsid w:val="004C0A83"/>
    <w:rsid w:val="004C30FC"/>
    <w:rsid w:val="004C3ECB"/>
    <w:rsid w:val="004C43A0"/>
    <w:rsid w:val="004C44D8"/>
    <w:rsid w:val="004C4CC6"/>
    <w:rsid w:val="004C523A"/>
    <w:rsid w:val="004C6C9D"/>
    <w:rsid w:val="004D1826"/>
    <w:rsid w:val="004D34A2"/>
    <w:rsid w:val="004D5662"/>
    <w:rsid w:val="004D69E5"/>
    <w:rsid w:val="004D75ED"/>
    <w:rsid w:val="004D7BDE"/>
    <w:rsid w:val="004E2E77"/>
    <w:rsid w:val="004E497B"/>
    <w:rsid w:val="004E4E25"/>
    <w:rsid w:val="004E54EF"/>
    <w:rsid w:val="004E6581"/>
    <w:rsid w:val="004F0498"/>
    <w:rsid w:val="004F0DF1"/>
    <w:rsid w:val="004F17F3"/>
    <w:rsid w:val="004F2BF8"/>
    <w:rsid w:val="004F4E4A"/>
    <w:rsid w:val="004F7B29"/>
    <w:rsid w:val="005001E2"/>
    <w:rsid w:val="00500BB5"/>
    <w:rsid w:val="00501B93"/>
    <w:rsid w:val="00502B30"/>
    <w:rsid w:val="00503E6B"/>
    <w:rsid w:val="0050616B"/>
    <w:rsid w:val="00506A70"/>
    <w:rsid w:val="00511862"/>
    <w:rsid w:val="0051205E"/>
    <w:rsid w:val="00512E95"/>
    <w:rsid w:val="00513536"/>
    <w:rsid w:val="00516901"/>
    <w:rsid w:val="00516A57"/>
    <w:rsid w:val="00517BE8"/>
    <w:rsid w:val="00520627"/>
    <w:rsid w:val="005206FA"/>
    <w:rsid w:val="005226A8"/>
    <w:rsid w:val="00522E82"/>
    <w:rsid w:val="00523DF0"/>
    <w:rsid w:val="00524017"/>
    <w:rsid w:val="00524E93"/>
    <w:rsid w:val="00527023"/>
    <w:rsid w:val="0052726A"/>
    <w:rsid w:val="00527551"/>
    <w:rsid w:val="005275A4"/>
    <w:rsid w:val="00527DC6"/>
    <w:rsid w:val="00530B60"/>
    <w:rsid w:val="005316F4"/>
    <w:rsid w:val="00534E51"/>
    <w:rsid w:val="005351DF"/>
    <w:rsid w:val="005355D8"/>
    <w:rsid w:val="00536DD7"/>
    <w:rsid w:val="0053723F"/>
    <w:rsid w:val="005374AB"/>
    <w:rsid w:val="00537550"/>
    <w:rsid w:val="0054461D"/>
    <w:rsid w:val="00545406"/>
    <w:rsid w:val="0054672E"/>
    <w:rsid w:val="005473DB"/>
    <w:rsid w:val="00547626"/>
    <w:rsid w:val="00551D2F"/>
    <w:rsid w:val="0055490E"/>
    <w:rsid w:val="00556CF7"/>
    <w:rsid w:val="005630B0"/>
    <w:rsid w:val="005634F4"/>
    <w:rsid w:val="00564605"/>
    <w:rsid w:val="00564F97"/>
    <w:rsid w:val="00565FB7"/>
    <w:rsid w:val="00566A2C"/>
    <w:rsid w:val="00567522"/>
    <w:rsid w:val="00570109"/>
    <w:rsid w:val="00573DC5"/>
    <w:rsid w:val="00575BC1"/>
    <w:rsid w:val="00575DA2"/>
    <w:rsid w:val="00576B5B"/>
    <w:rsid w:val="00576CE5"/>
    <w:rsid w:val="00577275"/>
    <w:rsid w:val="00582B0A"/>
    <w:rsid w:val="00584430"/>
    <w:rsid w:val="00585229"/>
    <w:rsid w:val="00585B1D"/>
    <w:rsid w:val="005903B5"/>
    <w:rsid w:val="005936C7"/>
    <w:rsid w:val="005944E0"/>
    <w:rsid w:val="005A0FE1"/>
    <w:rsid w:val="005A4095"/>
    <w:rsid w:val="005A40B0"/>
    <w:rsid w:val="005A4159"/>
    <w:rsid w:val="005A49A4"/>
    <w:rsid w:val="005A4FBB"/>
    <w:rsid w:val="005A53E1"/>
    <w:rsid w:val="005A7DA3"/>
    <w:rsid w:val="005B1EAC"/>
    <w:rsid w:val="005B45AB"/>
    <w:rsid w:val="005B4E34"/>
    <w:rsid w:val="005B4EA5"/>
    <w:rsid w:val="005B66C6"/>
    <w:rsid w:val="005B75D7"/>
    <w:rsid w:val="005B7AF7"/>
    <w:rsid w:val="005B7B29"/>
    <w:rsid w:val="005C047A"/>
    <w:rsid w:val="005C2168"/>
    <w:rsid w:val="005C5D30"/>
    <w:rsid w:val="005C7952"/>
    <w:rsid w:val="005D0EBC"/>
    <w:rsid w:val="005D20D9"/>
    <w:rsid w:val="005D21EE"/>
    <w:rsid w:val="005D3B93"/>
    <w:rsid w:val="005D4275"/>
    <w:rsid w:val="005D43A2"/>
    <w:rsid w:val="005E0FAF"/>
    <w:rsid w:val="005E2447"/>
    <w:rsid w:val="005E2B55"/>
    <w:rsid w:val="005E30ED"/>
    <w:rsid w:val="005E3C40"/>
    <w:rsid w:val="005E3C7D"/>
    <w:rsid w:val="005E434D"/>
    <w:rsid w:val="005E44F3"/>
    <w:rsid w:val="005E49A2"/>
    <w:rsid w:val="005E4B11"/>
    <w:rsid w:val="005E4B59"/>
    <w:rsid w:val="005E4D68"/>
    <w:rsid w:val="005E4E33"/>
    <w:rsid w:val="005E553C"/>
    <w:rsid w:val="005E6FB6"/>
    <w:rsid w:val="005E7A0D"/>
    <w:rsid w:val="005E7B0D"/>
    <w:rsid w:val="005F0C20"/>
    <w:rsid w:val="005F2852"/>
    <w:rsid w:val="005F2C26"/>
    <w:rsid w:val="005F3342"/>
    <w:rsid w:val="005F3372"/>
    <w:rsid w:val="005F4391"/>
    <w:rsid w:val="005F64EE"/>
    <w:rsid w:val="005F66A0"/>
    <w:rsid w:val="005F6A10"/>
    <w:rsid w:val="005F736F"/>
    <w:rsid w:val="00600089"/>
    <w:rsid w:val="00600340"/>
    <w:rsid w:val="0060081C"/>
    <w:rsid w:val="00605165"/>
    <w:rsid w:val="00605757"/>
    <w:rsid w:val="00605AFD"/>
    <w:rsid w:val="0060636B"/>
    <w:rsid w:val="00606D05"/>
    <w:rsid w:val="00607329"/>
    <w:rsid w:val="0061021D"/>
    <w:rsid w:val="00610801"/>
    <w:rsid w:val="006115D4"/>
    <w:rsid w:val="0061201A"/>
    <w:rsid w:val="00612EE5"/>
    <w:rsid w:val="00613755"/>
    <w:rsid w:val="00613E58"/>
    <w:rsid w:val="00614911"/>
    <w:rsid w:val="00614C3A"/>
    <w:rsid w:val="00615FA9"/>
    <w:rsid w:val="00617435"/>
    <w:rsid w:val="00621037"/>
    <w:rsid w:val="00622BE6"/>
    <w:rsid w:val="0062303B"/>
    <w:rsid w:val="00623918"/>
    <w:rsid w:val="00625A2A"/>
    <w:rsid w:val="00626A4B"/>
    <w:rsid w:val="00631146"/>
    <w:rsid w:val="006403A6"/>
    <w:rsid w:val="00640B73"/>
    <w:rsid w:val="0064346D"/>
    <w:rsid w:val="006475DE"/>
    <w:rsid w:val="00650ECC"/>
    <w:rsid w:val="00650EDC"/>
    <w:rsid w:val="006512AB"/>
    <w:rsid w:val="0065154E"/>
    <w:rsid w:val="0065406F"/>
    <w:rsid w:val="00654DDF"/>
    <w:rsid w:val="006617FF"/>
    <w:rsid w:val="00661CDD"/>
    <w:rsid w:val="006636DA"/>
    <w:rsid w:val="00665353"/>
    <w:rsid w:val="00667BB7"/>
    <w:rsid w:val="0067013B"/>
    <w:rsid w:val="0067125C"/>
    <w:rsid w:val="00673269"/>
    <w:rsid w:val="006756C7"/>
    <w:rsid w:val="006756D4"/>
    <w:rsid w:val="00675B3F"/>
    <w:rsid w:val="00676C43"/>
    <w:rsid w:val="0068092E"/>
    <w:rsid w:val="00681CCD"/>
    <w:rsid w:val="0068207D"/>
    <w:rsid w:val="00683991"/>
    <w:rsid w:val="00683F2D"/>
    <w:rsid w:val="00685977"/>
    <w:rsid w:val="00685F17"/>
    <w:rsid w:val="006907F8"/>
    <w:rsid w:val="00691BB8"/>
    <w:rsid w:val="00693C4A"/>
    <w:rsid w:val="0069557D"/>
    <w:rsid w:val="0069568A"/>
    <w:rsid w:val="00696F98"/>
    <w:rsid w:val="006A07DF"/>
    <w:rsid w:val="006A22CF"/>
    <w:rsid w:val="006A323D"/>
    <w:rsid w:val="006A4308"/>
    <w:rsid w:val="006A4579"/>
    <w:rsid w:val="006A607C"/>
    <w:rsid w:val="006A6990"/>
    <w:rsid w:val="006A7BC5"/>
    <w:rsid w:val="006B026A"/>
    <w:rsid w:val="006B166D"/>
    <w:rsid w:val="006B252A"/>
    <w:rsid w:val="006B2617"/>
    <w:rsid w:val="006B2638"/>
    <w:rsid w:val="006B50BF"/>
    <w:rsid w:val="006B5BF7"/>
    <w:rsid w:val="006B5D7E"/>
    <w:rsid w:val="006B5D9A"/>
    <w:rsid w:val="006B7A22"/>
    <w:rsid w:val="006C0ACE"/>
    <w:rsid w:val="006C1B6A"/>
    <w:rsid w:val="006C2B4F"/>
    <w:rsid w:val="006C2FF2"/>
    <w:rsid w:val="006C555C"/>
    <w:rsid w:val="006C61FB"/>
    <w:rsid w:val="006C632D"/>
    <w:rsid w:val="006C640F"/>
    <w:rsid w:val="006C7D9D"/>
    <w:rsid w:val="006C7FFD"/>
    <w:rsid w:val="006D1A0A"/>
    <w:rsid w:val="006D28ED"/>
    <w:rsid w:val="006D4801"/>
    <w:rsid w:val="006D4F43"/>
    <w:rsid w:val="006D6D7B"/>
    <w:rsid w:val="006E2533"/>
    <w:rsid w:val="006E34C3"/>
    <w:rsid w:val="006E3F14"/>
    <w:rsid w:val="006E51E0"/>
    <w:rsid w:val="006E562C"/>
    <w:rsid w:val="006F255E"/>
    <w:rsid w:val="006F2E2B"/>
    <w:rsid w:val="006F3BCD"/>
    <w:rsid w:val="006F5471"/>
    <w:rsid w:val="00700408"/>
    <w:rsid w:val="00700C51"/>
    <w:rsid w:val="00701631"/>
    <w:rsid w:val="007035A2"/>
    <w:rsid w:val="007037ED"/>
    <w:rsid w:val="0070461B"/>
    <w:rsid w:val="00705456"/>
    <w:rsid w:val="00706504"/>
    <w:rsid w:val="007073C9"/>
    <w:rsid w:val="00707743"/>
    <w:rsid w:val="007077E4"/>
    <w:rsid w:val="007116BD"/>
    <w:rsid w:val="00713B7A"/>
    <w:rsid w:val="00714B0D"/>
    <w:rsid w:val="00715C3B"/>
    <w:rsid w:val="00717A82"/>
    <w:rsid w:val="00722EA8"/>
    <w:rsid w:val="00724A7A"/>
    <w:rsid w:val="007311CD"/>
    <w:rsid w:val="00731A12"/>
    <w:rsid w:val="007343E1"/>
    <w:rsid w:val="00735660"/>
    <w:rsid w:val="007371BC"/>
    <w:rsid w:val="00737D6D"/>
    <w:rsid w:val="00740246"/>
    <w:rsid w:val="00740D46"/>
    <w:rsid w:val="00740D61"/>
    <w:rsid w:val="00741F81"/>
    <w:rsid w:val="00746919"/>
    <w:rsid w:val="007509D5"/>
    <w:rsid w:val="007528AD"/>
    <w:rsid w:val="00753548"/>
    <w:rsid w:val="00754F94"/>
    <w:rsid w:val="00755373"/>
    <w:rsid w:val="00756A54"/>
    <w:rsid w:val="00757342"/>
    <w:rsid w:val="007621F3"/>
    <w:rsid w:val="00762203"/>
    <w:rsid w:val="00763570"/>
    <w:rsid w:val="00764755"/>
    <w:rsid w:val="00764E18"/>
    <w:rsid w:val="0076521D"/>
    <w:rsid w:val="007665E8"/>
    <w:rsid w:val="007715D1"/>
    <w:rsid w:val="007729E1"/>
    <w:rsid w:val="00773482"/>
    <w:rsid w:val="00773825"/>
    <w:rsid w:val="00774745"/>
    <w:rsid w:val="00775BC6"/>
    <w:rsid w:val="00776028"/>
    <w:rsid w:val="007812F1"/>
    <w:rsid w:val="00782FBD"/>
    <w:rsid w:val="00783213"/>
    <w:rsid w:val="007837D6"/>
    <w:rsid w:val="007847EC"/>
    <w:rsid w:val="00784F9C"/>
    <w:rsid w:val="00787771"/>
    <w:rsid w:val="007953E0"/>
    <w:rsid w:val="00796023"/>
    <w:rsid w:val="007967FD"/>
    <w:rsid w:val="007970D8"/>
    <w:rsid w:val="007979D4"/>
    <w:rsid w:val="007A000C"/>
    <w:rsid w:val="007A00D7"/>
    <w:rsid w:val="007A0862"/>
    <w:rsid w:val="007A1510"/>
    <w:rsid w:val="007A15C3"/>
    <w:rsid w:val="007A4213"/>
    <w:rsid w:val="007A4443"/>
    <w:rsid w:val="007A4C7F"/>
    <w:rsid w:val="007A51C3"/>
    <w:rsid w:val="007A77FC"/>
    <w:rsid w:val="007A7EEE"/>
    <w:rsid w:val="007B2286"/>
    <w:rsid w:val="007B26A3"/>
    <w:rsid w:val="007B7383"/>
    <w:rsid w:val="007B7D11"/>
    <w:rsid w:val="007C22A9"/>
    <w:rsid w:val="007C4A13"/>
    <w:rsid w:val="007C6795"/>
    <w:rsid w:val="007D3618"/>
    <w:rsid w:val="007D5A62"/>
    <w:rsid w:val="007D6760"/>
    <w:rsid w:val="007D6ACA"/>
    <w:rsid w:val="007D6D95"/>
    <w:rsid w:val="007E0698"/>
    <w:rsid w:val="007E4045"/>
    <w:rsid w:val="007E4E9B"/>
    <w:rsid w:val="007E5575"/>
    <w:rsid w:val="007F06CB"/>
    <w:rsid w:val="007F155F"/>
    <w:rsid w:val="007F469C"/>
    <w:rsid w:val="007F4A54"/>
    <w:rsid w:val="007F4B25"/>
    <w:rsid w:val="007F6185"/>
    <w:rsid w:val="00800EED"/>
    <w:rsid w:val="00801794"/>
    <w:rsid w:val="008056D8"/>
    <w:rsid w:val="00805FF0"/>
    <w:rsid w:val="00807949"/>
    <w:rsid w:val="0080794E"/>
    <w:rsid w:val="0081032A"/>
    <w:rsid w:val="00810D48"/>
    <w:rsid w:val="00810F5A"/>
    <w:rsid w:val="008117FE"/>
    <w:rsid w:val="0081373A"/>
    <w:rsid w:val="00814ABD"/>
    <w:rsid w:val="00815F90"/>
    <w:rsid w:val="0081733E"/>
    <w:rsid w:val="00817D5A"/>
    <w:rsid w:val="0082016A"/>
    <w:rsid w:val="0082067D"/>
    <w:rsid w:val="008211D6"/>
    <w:rsid w:val="008215A0"/>
    <w:rsid w:val="008223BA"/>
    <w:rsid w:val="00824D37"/>
    <w:rsid w:val="008269F1"/>
    <w:rsid w:val="008315A3"/>
    <w:rsid w:val="00831ABE"/>
    <w:rsid w:val="008328FE"/>
    <w:rsid w:val="0083424B"/>
    <w:rsid w:val="008349C8"/>
    <w:rsid w:val="008351CD"/>
    <w:rsid w:val="008352A2"/>
    <w:rsid w:val="0083735C"/>
    <w:rsid w:val="008407E4"/>
    <w:rsid w:val="00840C3E"/>
    <w:rsid w:val="00842492"/>
    <w:rsid w:val="008436BE"/>
    <w:rsid w:val="00843B83"/>
    <w:rsid w:val="008450C5"/>
    <w:rsid w:val="0084573E"/>
    <w:rsid w:val="00846729"/>
    <w:rsid w:val="0084780A"/>
    <w:rsid w:val="00847B5D"/>
    <w:rsid w:val="00847DD8"/>
    <w:rsid w:val="00850109"/>
    <w:rsid w:val="00851B0D"/>
    <w:rsid w:val="00852FC5"/>
    <w:rsid w:val="00854E9F"/>
    <w:rsid w:val="00855B68"/>
    <w:rsid w:val="00856304"/>
    <w:rsid w:val="00856BAB"/>
    <w:rsid w:val="00856F5D"/>
    <w:rsid w:val="00860326"/>
    <w:rsid w:val="00860D8B"/>
    <w:rsid w:val="008620FF"/>
    <w:rsid w:val="00862113"/>
    <w:rsid w:val="00862FF7"/>
    <w:rsid w:val="00863133"/>
    <w:rsid w:val="008634C2"/>
    <w:rsid w:val="008638CB"/>
    <w:rsid w:val="00864892"/>
    <w:rsid w:val="00866309"/>
    <w:rsid w:val="008666EA"/>
    <w:rsid w:val="00870A36"/>
    <w:rsid w:val="00875F7B"/>
    <w:rsid w:val="00876460"/>
    <w:rsid w:val="008767CA"/>
    <w:rsid w:val="00877897"/>
    <w:rsid w:val="0087789C"/>
    <w:rsid w:val="008806AF"/>
    <w:rsid w:val="00881480"/>
    <w:rsid w:val="00881EC3"/>
    <w:rsid w:val="00881F2E"/>
    <w:rsid w:val="008820A7"/>
    <w:rsid w:val="00882346"/>
    <w:rsid w:val="00884323"/>
    <w:rsid w:val="00884C55"/>
    <w:rsid w:val="0088523B"/>
    <w:rsid w:val="00885C48"/>
    <w:rsid w:val="008863C3"/>
    <w:rsid w:val="008866B0"/>
    <w:rsid w:val="00887129"/>
    <w:rsid w:val="00892C37"/>
    <w:rsid w:val="00893EC4"/>
    <w:rsid w:val="008947FA"/>
    <w:rsid w:val="008956F4"/>
    <w:rsid w:val="00895C19"/>
    <w:rsid w:val="008965D8"/>
    <w:rsid w:val="00897A06"/>
    <w:rsid w:val="008A0306"/>
    <w:rsid w:val="008A0AF5"/>
    <w:rsid w:val="008A1D5A"/>
    <w:rsid w:val="008A26B3"/>
    <w:rsid w:val="008A28DC"/>
    <w:rsid w:val="008A2F56"/>
    <w:rsid w:val="008A3192"/>
    <w:rsid w:val="008A3902"/>
    <w:rsid w:val="008A3E00"/>
    <w:rsid w:val="008A3F58"/>
    <w:rsid w:val="008A579E"/>
    <w:rsid w:val="008A636E"/>
    <w:rsid w:val="008A6DB8"/>
    <w:rsid w:val="008B0879"/>
    <w:rsid w:val="008B1020"/>
    <w:rsid w:val="008B1D38"/>
    <w:rsid w:val="008B1ED3"/>
    <w:rsid w:val="008B2309"/>
    <w:rsid w:val="008B613B"/>
    <w:rsid w:val="008B7726"/>
    <w:rsid w:val="008C0016"/>
    <w:rsid w:val="008C2782"/>
    <w:rsid w:val="008C4107"/>
    <w:rsid w:val="008C433B"/>
    <w:rsid w:val="008C6E83"/>
    <w:rsid w:val="008C7200"/>
    <w:rsid w:val="008C78D1"/>
    <w:rsid w:val="008C7ABC"/>
    <w:rsid w:val="008D08AE"/>
    <w:rsid w:val="008D09D4"/>
    <w:rsid w:val="008D1825"/>
    <w:rsid w:val="008D189C"/>
    <w:rsid w:val="008D413A"/>
    <w:rsid w:val="008D7514"/>
    <w:rsid w:val="008D7C03"/>
    <w:rsid w:val="008E0A45"/>
    <w:rsid w:val="008E3840"/>
    <w:rsid w:val="008E44F0"/>
    <w:rsid w:val="008E4D1E"/>
    <w:rsid w:val="008E5B42"/>
    <w:rsid w:val="008E6BA7"/>
    <w:rsid w:val="008F16BD"/>
    <w:rsid w:val="008F253B"/>
    <w:rsid w:val="008F2D19"/>
    <w:rsid w:val="008F3143"/>
    <w:rsid w:val="008F44DD"/>
    <w:rsid w:val="00901630"/>
    <w:rsid w:val="00901EF2"/>
    <w:rsid w:val="0090397E"/>
    <w:rsid w:val="0090516C"/>
    <w:rsid w:val="00905170"/>
    <w:rsid w:val="00905386"/>
    <w:rsid w:val="00906629"/>
    <w:rsid w:val="00907511"/>
    <w:rsid w:val="00910919"/>
    <w:rsid w:val="00910FED"/>
    <w:rsid w:val="00915177"/>
    <w:rsid w:val="009153FE"/>
    <w:rsid w:val="00920454"/>
    <w:rsid w:val="009214B9"/>
    <w:rsid w:val="00921C72"/>
    <w:rsid w:val="0092255F"/>
    <w:rsid w:val="0092298A"/>
    <w:rsid w:val="00922E91"/>
    <w:rsid w:val="009232DB"/>
    <w:rsid w:val="00923B3B"/>
    <w:rsid w:val="00930338"/>
    <w:rsid w:val="009307DD"/>
    <w:rsid w:val="00931B40"/>
    <w:rsid w:val="00933CDC"/>
    <w:rsid w:val="0093439D"/>
    <w:rsid w:val="00935428"/>
    <w:rsid w:val="00935572"/>
    <w:rsid w:val="00935CE3"/>
    <w:rsid w:val="0093636F"/>
    <w:rsid w:val="00936F32"/>
    <w:rsid w:val="0093732C"/>
    <w:rsid w:val="009375EA"/>
    <w:rsid w:val="00941F9C"/>
    <w:rsid w:val="00942810"/>
    <w:rsid w:val="00942B34"/>
    <w:rsid w:val="00943D50"/>
    <w:rsid w:val="0094577E"/>
    <w:rsid w:val="00946164"/>
    <w:rsid w:val="0095101B"/>
    <w:rsid w:val="009510DC"/>
    <w:rsid w:val="009518CD"/>
    <w:rsid w:val="00954856"/>
    <w:rsid w:val="0095511E"/>
    <w:rsid w:val="00955156"/>
    <w:rsid w:val="009566AD"/>
    <w:rsid w:val="009576E5"/>
    <w:rsid w:val="00957B2E"/>
    <w:rsid w:val="009601CA"/>
    <w:rsid w:val="00960635"/>
    <w:rsid w:val="00961CC7"/>
    <w:rsid w:val="0096277A"/>
    <w:rsid w:val="00964409"/>
    <w:rsid w:val="00964A3F"/>
    <w:rsid w:val="0096526A"/>
    <w:rsid w:val="00965D6E"/>
    <w:rsid w:val="00967318"/>
    <w:rsid w:val="00971EAF"/>
    <w:rsid w:val="00972AD3"/>
    <w:rsid w:val="00972C6C"/>
    <w:rsid w:val="00973774"/>
    <w:rsid w:val="00973E91"/>
    <w:rsid w:val="00975347"/>
    <w:rsid w:val="00975BB8"/>
    <w:rsid w:val="00977F16"/>
    <w:rsid w:val="00980317"/>
    <w:rsid w:val="00980B51"/>
    <w:rsid w:val="00985C65"/>
    <w:rsid w:val="00985D06"/>
    <w:rsid w:val="0098740F"/>
    <w:rsid w:val="00987CEB"/>
    <w:rsid w:val="00991607"/>
    <w:rsid w:val="00991B2A"/>
    <w:rsid w:val="009920CE"/>
    <w:rsid w:val="00992382"/>
    <w:rsid w:val="00992462"/>
    <w:rsid w:val="009932C5"/>
    <w:rsid w:val="00996A0B"/>
    <w:rsid w:val="0099718C"/>
    <w:rsid w:val="00997AF5"/>
    <w:rsid w:val="009A2877"/>
    <w:rsid w:val="009A2A43"/>
    <w:rsid w:val="009A35DB"/>
    <w:rsid w:val="009A416D"/>
    <w:rsid w:val="009A48DA"/>
    <w:rsid w:val="009A5D8F"/>
    <w:rsid w:val="009A5E4E"/>
    <w:rsid w:val="009A5F2D"/>
    <w:rsid w:val="009A61A9"/>
    <w:rsid w:val="009A67F5"/>
    <w:rsid w:val="009A774F"/>
    <w:rsid w:val="009B3EE7"/>
    <w:rsid w:val="009B3FE0"/>
    <w:rsid w:val="009B4433"/>
    <w:rsid w:val="009B4710"/>
    <w:rsid w:val="009C0B61"/>
    <w:rsid w:val="009C0FF5"/>
    <w:rsid w:val="009C1E77"/>
    <w:rsid w:val="009C2A0B"/>
    <w:rsid w:val="009C2D8B"/>
    <w:rsid w:val="009C39A5"/>
    <w:rsid w:val="009C48D3"/>
    <w:rsid w:val="009C7970"/>
    <w:rsid w:val="009D0BB2"/>
    <w:rsid w:val="009D29AF"/>
    <w:rsid w:val="009D353F"/>
    <w:rsid w:val="009D3926"/>
    <w:rsid w:val="009D3A4E"/>
    <w:rsid w:val="009D3C36"/>
    <w:rsid w:val="009D6B59"/>
    <w:rsid w:val="009D79E9"/>
    <w:rsid w:val="009E0501"/>
    <w:rsid w:val="009E05D5"/>
    <w:rsid w:val="009E110E"/>
    <w:rsid w:val="009E27DE"/>
    <w:rsid w:val="009E3903"/>
    <w:rsid w:val="009E3A99"/>
    <w:rsid w:val="009E5A90"/>
    <w:rsid w:val="009E7B53"/>
    <w:rsid w:val="009F2D4B"/>
    <w:rsid w:val="00A005A8"/>
    <w:rsid w:val="00A00C32"/>
    <w:rsid w:val="00A01542"/>
    <w:rsid w:val="00A032EC"/>
    <w:rsid w:val="00A03A75"/>
    <w:rsid w:val="00A04360"/>
    <w:rsid w:val="00A113A9"/>
    <w:rsid w:val="00A15648"/>
    <w:rsid w:val="00A15CC5"/>
    <w:rsid w:val="00A15DF3"/>
    <w:rsid w:val="00A169DD"/>
    <w:rsid w:val="00A20D7F"/>
    <w:rsid w:val="00A21F70"/>
    <w:rsid w:val="00A223DF"/>
    <w:rsid w:val="00A22971"/>
    <w:rsid w:val="00A2388F"/>
    <w:rsid w:val="00A24B70"/>
    <w:rsid w:val="00A258F2"/>
    <w:rsid w:val="00A27386"/>
    <w:rsid w:val="00A273E1"/>
    <w:rsid w:val="00A27D40"/>
    <w:rsid w:val="00A30082"/>
    <w:rsid w:val="00A302DC"/>
    <w:rsid w:val="00A30AB8"/>
    <w:rsid w:val="00A32D66"/>
    <w:rsid w:val="00A32E9E"/>
    <w:rsid w:val="00A33A8B"/>
    <w:rsid w:val="00A33BFE"/>
    <w:rsid w:val="00A353A8"/>
    <w:rsid w:val="00A35BA4"/>
    <w:rsid w:val="00A35E7C"/>
    <w:rsid w:val="00A35FD8"/>
    <w:rsid w:val="00A36B98"/>
    <w:rsid w:val="00A377C8"/>
    <w:rsid w:val="00A37EB8"/>
    <w:rsid w:val="00A4035E"/>
    <w:rsid w:val="00A40B8E"/>
    <w:rsid w:val="00A4482F"/>
    <w:rsid w:val="00A45110"/>
    <w:rsid w:val="00A51EDB"/>
    <w:rsid w:val="00A563EE"/>
    <w:rsid w:val="00A567D0"/>
    <w:rsid w:val="00A57806"/>
    <w:rsid w:val="00A60105"/>
    <w:rsid w:val="00A607AF"/>
    <w:rsid w:val="00A60AD3"/>
    <w:rsid w:val="00A61227"/>
    <w:rsid w:val="00A63906"/>
    <w:rsid w:val="00A64654"/>
    <w:rsid w:val="00A64887"/>
    <w:rsid w:val="00A65B39"/>
    <w:rsid w:val="00A66867"/>
    <w:rsid w:val="00A6711D"/>
    <w:rsid w:val="00A67C7B"/>
    <w:rsid w:val="00A714B7"/>
    <w:rsid w:val="00A71835"/>
    <w:rsid w:val="00A71974"/>
    <w:rsid w:val="00A75951"/>
    <w:rsid w:val="00A75BF2"/>
    <w:rsid w:val="00A76614"/>
    <w:rsid w:val="00A77020"/>
    <w:rsid w:val="00A77C2F"/>
    <w:rsid w:val="00A80581"/>
    <w:rsid w:val="00A81671"/>
    <w:rsid w:val="00A828B6"/>
    <w:rsid w:val="00A86EDF"/>
    <w:rsid w:val="00A87E0F"/>
    <w:rsid w:val="00A87F86"/>
    <w:rsid w:val="00A92D2C"/>
    <w:rsid w:val="00A93034"/>
    <w:rsid w:val="00A93CF3"/>
    <w:rsid w:val="00A940A9"/>
    <w:rsid w:val="00A96AF4"/>
    <w:rsid w:val="00AA0069"/>
    <w:rsid w:val="00AA25D0"/>
    <w:rsid w:val="00AA2D14"/>
    <w:rsid w:val="00AA4EDF"/>
    <w:rsid w:val="00AA5601"/>
    <w:rsid w:val="00AA5E5A"/>
    <w:rsid w:val="00AA61D6"/>
    <w:rsid w:val="00AA6451"/>
    <w:rsid w:val="00AB0939"/>
    <w:rsid w:val="00AB1573"/>
    <w:rsid w:val="00AB27B3"/>
    <w:rsid w:val="00AB2BE9"/>
    <w:rsid w:val="00AB3919"/>
    <w:rsid w:val="00AB4ECF"/>
    <w:rsid w:val="00AB62B7"/>
    <w:rsid w:val="00AB76E4"/>
    <w:rsid w:val="00AB7A88"/>
    <w:rsid w:val="00AB7EBB"/>
    <w:rsid w:val="00AC0A25"/>
    <w:rsid w:val="00AC1AF0"/>
    <w:rsid w:val="00AC2B03"/>
    <w:rsid w:val="00AC4710"/>
    <w:rsid w:val="00AC4F91"/>
    <w:rsid w:val="00AC5A84"/>
    <w:rsid w:val="00AC6A73"/>
    <w:rsid w:val="00AC7FEE"/>
    <w:rsid w:val="00AD0A50"/>
    <w:rsid w:val="00AD1600"/>
    <w:rsid w:val="00AD1DF9"/>
    <w:rsid w:val="00AD540B"/>
    <w:rsid w:val="00AD54F1"/>
    <w:rsid w:val="00AD5996"/>
    <w:rsid w:val="00AD6DCF"/>
    <w:rsid w:val="00AD732A"/>
    <w:rsid w:val="00AD73C2"/>
    <w:rsid w:val="00AE0892"/>
    <w:rsid w:val="00AE52F9"/>
    <w:rsid w:val="00AE718A"/>
    <w:rsid w:val="00AE744E"/>
    <w:rsid w:val="00AE7900"/>
    <w:rsid w:val="00AE7DAA"/>
    <w:rsid w:val="00AF0F16"/>
    <w:rsid w:val="00AF0F8B"/>
    <w:rsid w:val="00AF452A"/>
    <w:rsid w:val="00AF46A3"/>
    <w:rsid w:val="00AF46EE"/>
    <w:rsid w:val="00AF4738"/>
    <w:rsid w:val="00AF5955"/>
    <w:rsid w:val="00AF5E3D"/>
    <w:rsid w:val="00AF67A2"/>
    <w:rsid w:val="00AF6FFE"/>
    <w:rsid w:val="00AF76E4"/>
    <w:rsid w:val="00AF7CB9"/>
    <w:rsid w:val="00AF7FDF"/>
    <w:rsid w:val="00B01881"/>
    <w:rsid w:val="00B05797"/>
    <w:rsid w:val="00B05DE5"/>
    <w:rsid w:val="00B07030"/>
    <w:rsid w:val="00B07641"/>
    <w:rsid w:val="00B0788D"/>
    <w:rsid w:val="00B10196"/>
    <w:rsid w:val="00B1085B"/>
    <w:rsid w:val="00B12C4A"/>
    <w:rsid w:val="00B17C3A"/>
    <w:rsid w:val="00B2055E"/>
    <w:rsid w:val="00B209BB"/>
    <w:rsid w:val="00B20E66"/>
    <w:rsid w:val="00B22F3A"/>
    <w:rsid w:val="00B23BDA"/>
    <w:rsid w:val="00B24175"/>
    <w:rsid w:val="00B249FE"/>
    <w:rsid w:val="00B25068"/>
    <w:rsid w:val="00B30668"/>
    <w:rsid w:val="00B31406"/>
    <w:rsid w:val="00B3160C"/>
    <w:rsid w:val="00B31FBB"/>
    <w:rsid w:val="00B327F7"/>
    <w:rsid w:val="00B32A6F"/>
    <w:rsid w:val="00B32DB4"/>
    <w:rsid w:val="00B34029"/>
    <w:rsid w:val="00B345FD"/>
    <w:rsid w:val="00B372B9"/>
    <w:rsid w:val="00B3796A"/>
    <w:rsid w:val="00B46A97"/>
    <w:rsid w:val="00B478E7"/>
    <w:rsid w:val="00B5137E"/>
    <w:rsid w:val="00B5246B"/>
    <w:rsid w:val="00B53422"/>
    <w:rsid w:val="00B539E8"/>
    <w:rsid w:val="00B5463B"/>
    <w:rsid w:val="00B60200"/>
    <w:rsid w:val="00B60C8B"/>
    <w:rsid w:val="00B64749"/>
    <w:rsid w:val="00B67E67"/>
    <w:rsid w:val="00B702FE"/>
    <w:rsid w:val="00B70FC9"/>
    <w:rsid w:val="00B711CE"/>
    <w:rsid w:val="00B76106"/>
    <w:rsid w:val="00B77668"/>
    <w:rsid w:val="00B805C6"/>
    <w:rsid w:val="00B808C4"/>
    <w:rsid w:val="00B80D74"/>
    <w:rsid w:val="00B82468"/>
    <w:rsid w:val="00B843F4"/>
    <w:rsid w:val="00B84893"/>
    <w:rsid w:val="00B8649E"/>
    <w:rsid w:val="00B8653D"/>
    <w:rsid w:val="00B86E62"/>
    <w:rsid w:val="00B90BC4"/>
    <w:rsid w:val="00B93074"/>
    <w:rsid w:val="00B9341E"/>
    <w:rsid w:val="00B94095"/>
    <w:rsid w:val="00B94835"/>
    <w:rsid w:val="00B96532"/>
    <w:rsid w:val="00B96D0B"/>
    <w:rsid w:val="00B96E9A"/>
    <w:rsid w:val="00BA214E"/>
    <w:rsid w:val="00BA4EBA"/>
    <w:rsid w:val="00BA5FF3"/>
    <w:rsid w:val="00BA61BB"/>
    <w:rsid w:val="00BA6F6B"/>
    <w:rsid w:val="00BA7C65"/>
    <w:rsid w:val="00BB143E"/>
    <w:rsid w:val="00BB30AA"/>
    <w:rsid w:val="00BB32AC"/>
    <w:rsid w:val="00BB7A84"/>
    <w:rsid w:val="00BC34DE"/>
    <w:rsid w:val="00BC3617"/>
    <w:rsid w:val="00BC66C8"/>
    <w:rsid w:val="00BC6B64"/>
    <w:rsid w:val="00BC7C29"/>
    <w:rsid w:val="00BC7D70"/>
    <w:rsid w:val="00BD289F"/>
    <w:rsid w:val="00BD3346"/>
    <w:rsid w:val="00BD3526"/>
    <w:rsid w:val="00BD42DF"/>
    <w:rsid w:val="00BD69D8"/>
    <w:rsid w:val="00BD6A72"/>
    <w:rsid w:val="00BD7407"/>
    <w:rsid w:val="00BE02DF"/>
    <w:rsid w:val="00BE0F71"/>
    <w:rsid w:val="00BE2C9A"/>
    <w:rsid w:val="00BE3627"/>
    <w:rsid w:val="00BE41F1"/>
    <w:rsid w:val="00BE4641"/>
    <w:rsid w:val="00BE5E77"/>
    <w:rsid w:val="00BE6F04"/>
    <w:rsid w:val="00BE7156"/>
    <w:rsid w:val="00BE7E8B"/>
    <w:rsid w:val="00BF131F"/>
    <w:rsid w:val="00BF3FBE"/>
    <w:rsid w:val="00BF407D"/>
    <w:rsid w:val="00BF6D27"/>
    <w:rsid w:val="00BF7DCD"/>
    <w:rsid w:val="00C00DA0"/>
    <w:rsid w:val="00C00FE0"/>
    <w:rsid w:val="00C01AC9"/>
    <w:rsid w:val="00C037B5"/>
    <w:rsid w:val="00C04458"/>
    <w:rsid w:val="00C04D77"/>
    <w:rsid w:val="00C051D6"/>
    <w:rsid w:val="00C05948"/>
    <w:rsid w:val="00C062A5"/>
    <w:rsid w:val="00C067DB"/>
    <w:rsid w:val="00C075A4"/>
    <w:rsid w:val="00C129F9"/>
    <w:rsid w:val="00C13420"/>
    <w:rsid w:val="00C1533F"/>
    <w:rsid w:val="00C17E08"/>
    <w:rsid w:val="00C20095"/>
    <w:rsid w:val="00C20A64"/>
    <w:rsid w:val="00C2174E"/>
    <w:rsid w:val="00C2176F"/>
    <w:rsid w:val="00C2181E"/>
    <w:rsid w:val="00C2291C"/>
    <w:rsid w:val="00C25C98"/>
    <w:rsid w:val="00C27775"/>
    <w:rsid w:val="00C30424"/>
    <w:rsid w:val="00C304F7"/>
    <w:rsid w:val="00C30D36"/>
    <w:rsid w:val="00C31DF6"/>
    <w:rsid w:val="00C32783"/>
    <w:rsid w:val="00C359DB"/>
    <w:rsid w:val="00C35BDD"/>
    <w:rsid w:val="00C373DE"/>
    <w:rsid w:val="00C41DA0"/>
    <w:rsid w:val="00C420CD"/>
    <w:rsid w:val="00C438F7"/>
    <w:rsid w:val="00C449D9"/>
    <w:rsid w:val="00C45166"/>
    <w:rsid w:val="00C455A7"/>
    <w:rsid w:val="00C45B74"/>
    <w:rsid w:val="00C45D3B"/>
    <w:rsid w:val="00C45EF4"/>
    <w:rsid w:val="00C45F14"/>
    <w:rsid w:val="00C46D72"/>
    <w:rsid w:val="00C4765B"/>
    <w:rsid w:val="00C503D2"/>
    <w:rsid w:val="00C51321"/>
    <w:rsid w:val="00C518E5"/>
    <w:rsid w:val="00C52358"/>
    <w:rsid w:val="00C52390"/>
    <w:rsid w:val="00C523FA"/>
    <w:rsid w:val="00C524D6"/>
    <w:rsid w:val="00C52EC1"/>
    <w:rsid w:val="00C53091"/>
    <w:rsid w:val="00C53B7E"/>
    <w:rsid w:val="00C54FE4"/>
    <w:rsid w:val="00C5536B"/>
    <w:rsid w:val="00C55506"/>
    <w:rsid w:val="00C5633E"/>
    <w:rsid w:val="00C56C21"/>
    <w:rsid w:val="00C56FB6"/>
    <w:rsid w:val="00C6067D"/>
    <w:rsid w:val="00C60AC6"/>
    <w:rsid w:val="00C62B13"/>
    <w:rsid w:val="00C6352C"/>
    <w:rsid w:val="00C67298"/>
    <w:rsid w:val="00C67FAF"/>
    <w:rsid w:val="00C70F41"/>
    <w:rsid w:val="00C7246E"/>
    <w:rsid w:val="00C72870"/>
    <w:rsid w:val="00C7288C"/>
    <w:rsid w:val="00C72EC1"/>
    <w:rsid w:val="00C73E93"/>
    <w:rsid w:val="00C76144"/>
    <w:rsid w:val="00C8264B"/>
    <w:rsid w:val="00C828A4"/>
    <w:rsid w:val="00C83657"/>
    <w:rsid w:val="00C85147"/>
    <w:rsid w:val="00C904F0"/>
    <w:rsid w:val="00C93454"/>
    <w:rsid w:val="00C940B5"/>
    <w:rsid w:val="00CA076E"/>
    <w:rsid w:val="00CA0EFA"/>
    <w:rsid w:val="00CA4670"/>
    <w:rsid w:val="00CA485F"/>
    <w:rsid w:val="00CA604F"/>
    <w:rsid w:val="00CA6C9C"/>
    <w:rsid w:val="00CB03E3"/>
    <w:rsid w:val="00CB064C"/>
    <w:rsid w:val="00CB284E"/>
    <w:rsid w:val="00CB2A1D"/>
    <w:rsid w:val="00CB352D"/>
    <w:rsid w:val="00CB3AA2"/>
    <w:rsid w:val="00CB4B49"/>
    <w:rsid w:val="00CB5150"/>
    <w:rsid w:val="00CB6566"/>
    <w:rsid w:val="00CB7A25"/>
    <w:rsid w:val="00CC0C9F"/>
    <w:rsid w:val="00CC0E09"/>
    <w:rsid w:val="00CC1199"/>
    <w:rsid w:val="00CC779E"/>
    <w:rsid w:val="00CD3437"/>
    <w:rsid w:val="00CD445C"/>
    <w:rsid w:val="00CD5666"/>
    <w:rsid w:val="00CD7539"/>
    <w:rsid w:val="00CE117A"/>
    <w:rsid w:val="00CE2941"/>
    <w:rsid w:val="00CE3CB0"/>
    <w:rsid w:val="00CE4F8A"/>
    <w:rsid w:val="00CE54A7"/>
    <w:rsid w:val="00CE5DD1"/>
    <w:rsid w:val="00CE6861"/>
    <w:rsid w:val="00CE7683"/>
    <w:rsid w:val="00CF10B5"/>
    <w:rsid w:val="00CF1368"/>
    <w:rsid w:val="00CF1A52"/>
    <w:rsid w:val="00CF1AB7"/>
    <w:rsid w:val="00CF1ECF"/>
    <w:rsid w:val="00CF1FF8"/>
    <w:rsid w:val="00CF315F"/>
    <w:rsid w:val="00CF3E78"/>
    <w:rsid w:val="00CF4858"/>
    <w:rsid w:val="00CF665A"/>
    <w:rsid w:val="00CF7888"/>
    <w:rsid w:val="00D070B9"/>
    <w:rsid w:val="00D070EA"/>
    <w:rsid w:val="00D07418"/>
    <w:rsid w:val="00D07701"/>
    <w:rsid w:val="00D1113A"/>
    <w:rsid w:val="00D11E17"/>
    <w:rsid w:val="00D12E53"/>
    <w:rsid w:val="00D13BF8"/>
    <w:rsid w:val="00D142A6"/>
    <w:rsid w:val="00D14393"/>
    <w:rsid w:val="00D15E3C"/>
    <w:rsid w:val="00D167A6"/>
    <w:rsid w:val="00D16945"/>
    <w:rsid w:val="00D20714"/>
    <w:rsid w:val="00D218F2"/>
    <w:rsid w:val="00D2283E"/>
    <w:rsid w:val="00D234C1"/>
    <w:rsid w:val="00D23E00"/>
    <w:rsid w:val="00D23E62"/>
    <w:rsid w:val="00D24504"/>
    <w:rsid w:val="00D24721"/>
    <w:rsid w:val="00D24E82"/>
    <w:rsid w:val="00D256A7"/>
    <w:rsid w:val="00D25E76"/>
    <w:rsid w:val="00D265EA"/>
    <w:rsid w:val="00D3094C"/>
    <w:rsid w:val="00D31D50"/>
    <w:rsid w:val="00D339D4"/>
    <w:rsid w:val="00D370C7"/>
    <w:rsid w:val="00D37300"/>
    <w:rsid w:val="00D376FD"/>
    <w:rsid w:val="00D407E4"/>
    <w:rsid w:val="00D40EBF"/>
    <w:rsid w:val="00D423BC"/>
    <w:rsid w:val="00D429DC"/>
    <w:rsid w:val="00D43130"/>
    <w:rsid w:val="00D43FED"/>
    <w:rsid w:val="00D4492A"/>
    <w:rsid w:val="00D46827"/>
    <w:rsid w:val="00D46D8B"/>
    <w:rsid w:val="00D47296"/>
    <w:rsid w:val="00D478BB"/>
    <w:rsid w:val="00D4794E"/>
    <w:rsid w:val="00D51065"/>
    <w:rsid w:val="00D51ED0"/>
    <w:rsid w:val="00D52E42"/>
    <w:rsid w:val="00D54C2F"/>
    <w:rsid w:val="00D55CB2"/>
    <w:rsid w:val="00D573CC"/>
    <w:rsid w:val="00D57F40"/>
    <w:rsid w:val="00D61031"/>
    <w:rsid w:val="00D61588"/>
    <w:rsid w:val="00D61BAA"/>
    <w:rsid w:val="00D62655"/>
    <w:rsid w:val="00D63123"/>
    <w:rsid w:val="00D63676"/>
    <w:rsid w:val="00D649DA"/>
    <w:rsid w:val="00D6705B"/>
    <w:rsid w:val="00D67741"/>
    <w:rsid w:val="00D67C71"/>
    <w:rsid w:val="00D71C6D"/>
    <w:rsid w:val="00D72DBF"/>
    <w:rsid w:val="00D73DD6"/>
    <w:rsid w:val="00D743CA"/>
    <w:rsid w:val="00D7578F"/>
    <w:rsid w:val="00D76BA5"/>
    <w:rsid w:val="00D76C62"/>
    <w:rsid w:val="00D80A03"/>
    <w:rsid w:val="00D812BC"/>
    <w:rsid w:val="00D814D0"/>
    <w:rsid w:val="00D814E5"/>
    <w:rsid w:val="00D8183E"/>
    <w:rsid w:val="00D822F1"/>
    <w:rsid w:val="00D82917"/>
    <w:rsid w:val="00D82A3F"/>
    <w:rsid w:val="00D832C9"/>
    <w:rsid w:val="00D837D9"/>
    <w:rsid w:val="00D83E24"/>
    <w:rsid w:val="00D84C0E"/>
    <w:rsid w:val="00D84D9E"/>
    <w:rsid w:val="00D85A53"/>
    <w:rsid w:val="00D8600C"/>
    <w:rsid w:val="00D904EA"/>
    <w:rsid w:val="00D94144"/>
    <w:rsid w:val="00D94B90"/>
    <w:rsid w:val="00D973B4"/>
    <w:rsid w:val="00D97B63"/>
    <w:rsid w:val="00D97F78"/>
    <w:rsid w:val="00DA48B3"/>
    <w:rsid w:val="00DA5003"/>
    <w:rsid w:val="00DA6511"/>
    <w:rsid w:val="00DB0B4D"/>
    <w:rsid w:val="00DB27AF"/>
    <w:rsid w:val="00DB7AB9"/>
    <w:rsid w:val="00DC09A9"/>
    <w:rsid w:val="00DC40B8"/>
    <w:rsid w:val="00DC4168"/>
    <w:rsid w:val="00DC4EE1"/>
    <w:rsid w:val="00DC556A"/>
    <w:rsid w:val="00DC63B7"/>
    <w:rsid w:val="00DC64BE"/>
    <w:rsid w:val="00DD1118"/>
    <w:rsid w:val="00DD1EE6"/>
    <w:rsid w:val="00DD327B"/>
    <w:rsid w:val="00DD3455"/>
    <w:rsid w:val="00DD47F5"/>
    <w:rsid w:val="00DD5BD3"/>
    <w:rsid w:val="00DD6910"/>
    <w:rsid w:val="00DD711D"/>
    <w:rsid w:val="00DE4CED"/>
    <w:rsid w:val="00DE502F"/>
    <w:rsid w:val="00DE69D4"/>
    <w:rsid w:val="00DE6E61"/>
    <w:rsid w:val="00DE7421"/>
    <w:rsid w:val="00DF14FF"/>
    <w:rsid w:val="00DF1F5C"/>
    <w:rsid w:val="00DF32E0"/>
    <w:rsid w:val="00DF358A"/>
    <w:rsid w:val="00DF5A6A"/>
    <w:rsid w:val="00DF64C4"/>
    <w:rsid w:val="00DF78E2"/>
    <w:rsid w:val="00E01D98"/>
    <w:rsid w:val="00E03307"/>
    <w:rsid w:val="00E05F1B"/>
    <w:rsid w:val="00E06B90"/>
    <w:rsid w:val="00E132B4"/>
    <w:rsid w:val="00E13A57"/>
    <w:rsid w:val="00E1709B"/>
    <w:rsid w:val="00E212BD"/>
    <w:rsid w:val="00E21339"/>
    <w:rsid w:val="00E21944"/>
    <w:rsid w:val="00E222B9"/>
    <w:rsid w:val="00E22EA6"/>
    <w:rsid w:val="00E234C5"/>
    <w:rsid w:val="00E269C0"/>
    <w:rsid w:val="00E30496"/>
    <w:rsid w:val="00E30D38"/>
    <w:rsid w:val="00E3242E"/>
    <w:rsid w:val="00E34B35"/>
    <w:rsid w:val="00E3654A"/>
    <w:rsid w:val="00E445C7"/>
    <w:rsid w:val="00E44D7F"/>
    <w:rsid w:val="00E458CF"/>
    <w:rsid w:val="00E50702"/>
    <w:rsid w:val="00E50FB0"/>
    <w:rsid w:val="00E51844"/>
    <w:rsid w:val="00E52C16"/>
    <w:rsid w:val="00E579B5"/>
    <w:rsid w:val="00E617E9"/>
    <w:rsid w:val="00E61C94"/>
    <w:rsid w:val="00E62488"/>
    <w:rsid w:val="00E63236"/>
    <w:rsid w:val="00E6388D"/>
    <w:rsid w:val="00E6631A"/>
    <w:rsid w:val="00E67CE2"/>
    <w:rsid w:val="00E71529"/>
    <w:rsid w:val="00E72862"/>
    <w:rsid w:val="00E76331"/>
    <w:rsid w:val="00E7654F"/>
    <w:rsid w:val="00E76923"/>
    <w:rsid w:val="00E77514"/>
    <w:rsid w:val="00E77CE7"/>
    <w:rsid w:val="00E8156B"/>
    <w:rsid w:val="00E81C6E"/>
    <w:rsid w:val="00E82507"/>
    <w:rsid w:val="00E852C9"/>
    <w:rsid w:val="00E85639"/>
    <w:rsid w:val="00E86642"/>
    <w:rsid w:val="00E9210E"/>
    <w:rsid w:val="00E92D21"/>
    <w:rsid w:val="00E965EB"/>
    <w:rsid w:val="00E96D44"/>
    <w:rsid w:val="00E9726C"/>
    <w:rsid w:val="00E9749B"/>
    <w:rsid w:val="00EA287C"/>
    <w:rsid w:val="00EA2E86"/>
    <w:rsid w:val="00EA3B3C"/>
    <w:rsid w:val="00EA49CA"/>
    <w:rsid w:val="00EA4D63"/>
    <w:rsid w:val="00EA5098"/>
    <w:rsid w:val="00EA56B1"/>
    <w:rsid w:val="00EA5CDB"/>
    <w:rsid w:val="00EB0B7A"/>
    <w:rsid w:val="00EB10D8"/>
    <w:rsid w:val="00EB1F11"/>
    <w:rsid w:val="00EB212F"/>
    <w:rsid w:val="00EB3335"/>
    <w:rsid w:val="00EB446A"/>
    <w:rsid w:val="00EB46EA"/>
    <w:rsid w:val="00EB70DF"/>
    <w:rsid w:val="00EB77C1"/>
    <w:rsid w:val="00EC0FF4"/>
    <w:rsid w:val="00EC1F1B"/>
    <w:rsid w:val="00EC362A"/>
    <w:rsid w:val="00EC49D3"/>
    <w:rsid w:val="00EC537D"/>
    <w:rsid w:val="00ED18F1"/>
    <w:rsid w:val="00ED7299"/>
    <w:rsid w:val="00EE282A"/>
    <w:rsid w:val="00EE3DFC"/>
    <w:rsid w:val="00EE524E"/>
    <w:rsid w:val="00EE607E"/>
    <w:rsid w:val="00EE64B9"/>
    <w:rsid w:val="00EE6A47"/>
    <w:rsid w:val="00EE7C81"/>
    <w:rsid w:val="00EF05C6"/>
    <w:rsid w:val="00EF139B"/>
    <w:rsid w:val="00EF17A2"/>
    <w:rsid w:val="00EF2136"/>
    <w:rsid w:val="00EF2A9F"/>
    <w:rsid w:val="00EF30C5"/>
    <w:rsid w:val="00EF509B"/>
    <w:rsid w:val="00EF5D88"/>
    <w:rsid w:val="00EF6193"/>
    <w:rsid w:val="00EF73A0"/>
    <w:rsid w:val="00F11F9C"/>
    <w:rsid w:val="00F12692"/>
    <w:rsid w:val="00F1489B"/>
    <w:rsid w:val="00F14D5B"/>
    <w:rsid w:val="00F15BF7"/>
    <w:rsid w:val="00F2037D"/>
    <w:rsid w:val="00F20C22"/>
    <w:rsid w:val="00F20C68"/>
    <w:rsid w:val="00F215F2"/>
    <w:rsid w:val="00F30FDF"/>
    <w:rsid w:val="00F31418"/>
    <w:rsid w:val="00F32044"/>
    <w:rsid w:val="00F32442"/>
    <w:rsid w:val="00F32C16"/>
    <w:rsid w:val="00F33740"/>
    <w:rsid w:val="00F3384E"/>
    <w:rsid w:val="00F339AC"/>
    <w:rsid w:val="00F34715"/>
    <w:rsid w:val="00F347EB"/>
    <w:rsid w:val="00F35C2E"/>
    <w:rsid w:val="00F35E60"/>
    <w:rsid w:val="00F36DFC"/>
    <w:rsid w:val="00F373A1"/>
    <w:rsid w:val="00F37823"/>
    <w:rsid w:val="00F37ADD"/>
    <w:rsid w:val="00F37F0A"/>
    <w:rsid w:val="00F40033"/>
    <w:rsid w:val="00F40B7A"/>
    <w:rsid w:val="00F42E71"/>
    <w:rsid w:val="00F437F2"/>
    <w:rsid w:val="00F44425"/>
    <w:rsid w:val="00F47033"/>
    <w:rsid w:val="00F546A5"/>
    <w:rsid w:val="00F55544"/>
    <w:rsid w:val="00F5575C"/>
    <w:rsid w:val="00F56220"/>
    <w:rsid w:val="00F57EC2"/>
    <w:rsid w:val="00F602E3"/>
    <w:rsid w:val="00F60AF8"/>
    <w:rsid w:val="00F6275A"/>
    <w:rsid w:val="00F637D6"/>
    <w:rsid w:val="00F63CB4"/>
    <w:rsid w:val="00F655C8"/>
    <w:rsid w:val="00F67F53"/>
    <w:rsid w:val="00F71F86"/>
    <w:rsid w:val="00F7462D"/>
    <w:rsid w:val="00F74AE6"/>
    <w:rsid w:val="00F75927"/>
    <w:rsid w:val="00F76F4C"/>
    <w:rsid w:val="00F77FA5"/>
    <w:rsid w:val="00F80F5F"/>
    <w:rsid w:val="00F81137"/>
    <w:rsid w:val="00F81D68"/>
    <w:rsid w:val="00F833F8"/>
    <w:rsid w:val="00F83C23"/>
    <w:rsid w:val="00F907F4"/>
    <w:rsid w:val="00F914F9"/>
    <w:rsid w:val="00F915B8"/>
    <w:rsid w:val="00F917D2"/>
    <w:rsid w:val="00F91916"/>
    <w:rsid w:val="00F9205F"/>
    <w:rsid w:val="00F925D6"/>
    <w:rsid w:val="00F95AD9"/>
    <w:rsid w:val="00F975E2"/>
    <w:rsid w:val="00FA08FB"/>
    <w:rsid w:val="00FA1A7F"/>
    <w:rsid w:val="00FA33B3"/>
    <w:rsid w:val="00FA3412"/>
    <w:rsid w:val="00FA4662"/>
    <w:rsid w:val="00FA5ADD"/>
    <w:rsid w:val="00FA5CA9"/>
    <w:rsid w:val="00FA631E"/>
    <w:rsid w:val="00FA6E3D"/>
    <w:rsid w:val="00FA732E"/>
    <w:rsid w:val="00FB2933"/>
    <w:rsid w:val="00FB3777"/>
    <w:rsid w:val="00FB45B7"/>
    <w:rsid w:val="00FB4A2D"/>
    <w:rsid w:val="00FB4C33"/>
    <w:rsid w:val="00FB5119"/>
    <w:rsid w:val="00FB56ED"/>
    <w:rsid w:val="00FB57F6"/>
    <w:rsid w:val="00FB5CD1"/>
    <w:rsid w:val="00FB732B"/>
    <w:rsid w:val="00FC0C90"/>
    <w:rsid w:val="00FC2ADE"/>
    <w:rsid w:val="00FC32E2"/>
    <w:rsid w:val="00FC3757"/>
    <w:rsid w:val="00FC50C8"/>
    <w:rsid w:val="00FC514E"/>
    <w:rsid w:val="00FC683C"/>
    <w:rsid w:val="00FC78BC"/>
    <w:rsid w:val="00FC7F01"/>
    <w:rsid w:val="00FD46D4"/>
    <w:rsid w:val="00FD4F9E"/>
    <w:rsid w:val="00FD6E58"/>
    <w:rsid w:val="00FD7881"/>
    <w:rsid w:val="00FE08C9"/>
    <w:rsid w:val="00FE4087"/>
    <w:rsid w:val="00FE408C"/>
    <w:rsid w:val="00FE5BE4"/>
    <w:rsid w:val="00FE7264"/>
    <w:rsid w:val="00FF1228"/>
    <w:rsid w:val="00FF1B3F"/>
    <w:rsid w:val="00FF4A57"/>
    <w:rsid w:val="00FF4BF6"/>
    <w:rsid w:val="00FF5403"/>
    <w:rsid w:val="00FF7AED"/>
    <w:rsid w:val="01092223"/>
    <w:rsid w:val="014B38AD"/>
    <w:rsid w:val="017E6F26"/>
    <w:rsid w:val="01F87D32"/>
    <w:rsid w:val="02453BC7"/>
    <w:rsid w:val="025A5AE8"/>
    <w:rsid w:val="029D16E1"/>
    <w:rsid w:val="02AA1001"/>
    <w:rsid w:val="02CE6D1F"/>
    <w:rsid w:val="03823468"/>
    <w:rsid w:val="03936FE4"/>
    <w:rsid w:val="04142B4D"/>
    <w:rsid w:val="0424125E"/>
    <w:rsid w:val="04496730"/>
    <w:rsid w:val="045B1D4E"/>
    <w:rsid w:val="04660E18"/>
    <w:rsid w:val="048A5BB5"/>
    <w:rsid w:val="04B70785"/>
    <w:rsid w:val="050E223F"/>
    <w:rsid w:val="05672E74"/>
    <w:rsid w:val="05C80C79"/>
    <w:rsid w:val="06594ACE"/>
    <w:rsid w:val="068943A3"/>
    <w:rsid w:val="06BF08AC"/>
    <w:rsid w:val="06D029A0"/>
    <w:rsid w:val="07CB3C0F"/>
    <w:rsid w:val="07EF6488"/>
    <w:rsid w:val="0844275C"/>
    <w:rsid w:val="08A92C66"/>
    <w:rsid w:val="08B8415F"/>
    <w:rsid w:val="091E5D72"/>
    <w:rsid w:val="097525BF"/>
    <w:rsid w:val="097924AD"/>
    <w:rsid w:val="09DA781C"/>
    <w:rsid w:val="09F204AA"/>
    <w:rsid w:val="0A246313"/>
    <w:rsid w:val="0A2B1FBF"/>
    <w:rsid w:val="0A7766FF"/>
    <w:rsid w:val="0ACF5E0F"/>
    <w:rsid w:val="0B4E2848"/>
    <w:rsid w:val="0B742BBC"/>
    <w:rsid w:val="0B927856"/>
    <w:rsid w:val="0C01713F"/>
    <w:rsid w:val="0C500265"/>
    <w:rsid w:val="0C6F260F"/>
    <w:rsid w:val="0CEE4F60"/>
    <w:rsid w:val="0D0B2050"/>
    <w:rsid w:val="0D0C188A"/>
    <w:rsid w:val="0D284B68"/>
    <w:rsid w:val="0D5B011C"/>
    <w:rsid w:val="0DDE764E"/>
    <w:rsid w:val="0E57271E"/>
    <w:rsid w:val="0E5C414B"/>
    <w:rsid w:val="0EA446A3"/>
    <w:rsid w:val="0ED71EAE"/>
    <w:rsid w:val="0EFA79AF"/>
    <w:rsid w:val="0F7A4FE3"/>
    <w:rsid w:val="0FB9684B"/>
    <w:rsid w:val="0FD70900"/>
    <w:rsid w:val="10330FA9"/>
    <w:rsid w:val="116135D1"/>
    <w:rsid w:val="11867E5D"/>
    <w:rsid w:val="12C8316A"/>
    <w:rsid w:val="12D82966"/>
    <w:rsid w:val="1326364C"/>
    <w:rsid w:val="13715B89"/>
    <w:rsid w:val="142D3EF2"/>
    <w:rsid w:val="146456FC"/>
    <w:rsid w:val="148A2C7C"/>
    <w:rsid w:val="149A25E8"/>
    <w:rsid w:val="14F11618"/>
    <w:rsid w:val="14F212A4"/>
    <w:rsid w:val="153A7CF8"/>
    <w:rsid w:val="1582337B"/>
    <w:rsid w:val="15A922D5"/>
    <w:rsid w:val="15CC7BE0"/>
    <w:rsid w:val="15EE58D4"/>
    <w:rsid w:val="161E010F"/>
    <w:rsid w:val="16D15C3C"/>
    <w:rsid w:val="1777471B"/>
    <w:rsid w:val="17AC202F"/>
    <w:rsid w:val="17DA4AC2"/>
    <w:rsid w:val="18156693"/>
    <w:rsid w:val="181C2A9C"/>
    <w:rsid w:val="18400A71"/>
    <w:rsid w:val="18435B19"/>
    <w:rsid w:val="184E160D"/>
    <w:rsid w:val="19952B52"/>
    <w:rsid w:val="19EC4EDE"/>
    <w:rsid w:val="1A0969A4"/>
    <w:rsid w:val="1A3E2604"/>
    <w:rsid w:val="1ACE7E85"/>
    <w:rsid w:val="1AD760E3"/>
    <w:rsid w:val="1AEC7920"/>
    <w:rsid w:val="1B160A33"/>
    <w:rsid w:val="1C723CF0"/>
    <w:rsid w:val="1C732FBF"/>
    <w:rsid w:val="1C761991"/>
    <w:rsid w:val="1C9A60BF"/>
    <w:rsid w:val="1CB42B78"/>
    <w:rsid w:val="1CE038DF"/>
    <w:rsid w:val="1D0D4145"/>
    <w:rsid w:val="1D350069"/>
    <w:rsid w:val="1DE0372F"/>
    <w:rsid w:val="1E28404A"/>
    <w:rsid w:val="1EC212F5"/>
    <w:rsid w:val="1F071EB1"/>
    <w:rsid w:val="1F163CBF"/>
    <w:rsid w:val="1F5B2FB8"/>
    <w:rsid w:val="20456879"/>
    <w:rsid w:val="206C021E"/>
    <w:rsid w:val="208732AA"/>
    <w:rsid w:val="210E0FF2"/>
    <w:rsid w:val="219C0A88"/>
    <w:rsid w:val="21AD5420"/>
    <w:rsid w:val="21AD6569"/>
    <w:rsid w:val="21EA0450"/>
    <w:rsid w:val="21FF2675"/>
    <w:rsid w:val="22C45A5A"/>
    <w:rsid w:val="23160915"/>
    <w:rsid w:val="23A22A6C"/>
    <w:rsid w:val="23B13EC7"/>
    <w:rsid w:val="23B76EFB"/>
    <w:rsid w:val="24375418"/>
    <w:rsid w:val="249A0369"/>
    <w:rsid w:val="24F0259A"/>
    <w:rsid w:val="25116AAA"/>
    <w:rsid w:val="25856C78"/>
    <w:rsid w:val="2627032C"/>
    <w:rsid w:val="26A166A2"/>
    <w:rsid w:val="26BD5C77"/>
    <w:rsid w:val="26E71C1D"/>
    <w:rsid w:val="26FC4E0F"/>
    <w:rsid w:val="273759E2"/>
    <w:rsid w:val="274E7EC9"/>
    <w:rsid w:val="27854321"/>
    <w:rsid w:val="28191564"/>
    <w:rsid w:val="283A5788"/>
    <w:rsid w:val="28776920"/>
    <w:rsid w:val="28C95FE6"/>
    <w:rsid w:val="292138A4"/>
    <w:rsid w:val="298D2929"/>
    <w:rsid w:val="29DC7D07"/>
    <w:rsid w:val="29DD3D6D"/>
    <w:rsid w:val="2A12672D"/>
    <w:rsid w:val="2A2F6861"/>
    <w:rsid w:val="2A69662A"/>
    <w:rsid w:val="2AC84BEB"/>
    <w:rsid w:val="2B113C0A"/>
    <w:rsid w:val="2B19015D"/>
    <w:rsid w:val="2B3876C5"/>
    <w:rsid w:val="2B7A49FA"/>
    <w:rsid w:val="2B9B3857"/>
    <w:rsid w:val="2BB977D9"/>
    <w:rsid w:val="2CD3487E"/>
    <w:rsid w:val="2CFB1AEA"/>
    <w:rsid w:val="2CFF2EE6"/>
    <w:rsid w:val="2D3D22E5"/>
    <w:rsid w:val="2D41674C"/>
    <w:rsid w:val="2D423E4E"/>
    <w:rsid w:val="2D481B55"/>
    <w:rsid w:val="2D6C5D01"/>
    <w:rsid w:val="2DB309B6"/>
    <w:rsid w:val="2DCE4DDE"/>
    <w:rsid w:val="2E1E0B74"/>
    <w:rsid w:val="2E586EEF"/>
    <w:rsid w:val="2EB52A5A"/>
    <w:rsid w:val="2EC31423"/>
    <w:rsid w:val="2EE42D31"/>
    <w:rsid w:val="2F035EFD"/>
    <w:rsid w:val="2F1523C9"/>
    <w:rsid w:val="2F5E5B1E"/>
    <w:rsid w:val="2FE1071D"/>
    <w:rsid w:val="30152F84"/>
    <w:rsid w:val="30923474"/>
    <w:rsid w:val="30986E0D"/>
    <w:rsid w:val="30BB6A12"/>
    <w:rsid w:val="313F70CD"/>
    <w:rsid w:val="317D1D94"/>
    <w:rsid w:val="31F0661F"/>
    <w:rsid w:val="3264397A"/>
    <w:rsid w:val="32DF4234"/>
    <w:rsid w:val="32FC2C44"/>
    <w:rsid w:val="33BF0BA4"/>
    <w:rsid w:val="341B518C"/>
    <w:rsid w:val="34287B34"/>
    <w:rsid w:val="34DB6532"/>
    <w:rsid w:val="35243365"/>
    <w:rsid w:val="35603542"/>
    <w:rsid w:val="35874EDE"/>
    <w:rsid w:val="35B655B5"/>
    <w:rsid w:val="36455341"/>
    <w:rsid w:val="36575075"/>
    <w:rsid w:val="3676486C"/>
    <w:rsid w:val="36863931"/>
    <w:rsid w:val="36A25E77"/>
    <w:rsid w:val="36DA5053"/>
    <w:rsid w:val="36F15D3C"/>
    <w:rsid w:val="37073988"/>
    <w:rsid w:val="37464489"/>
    <w:rsid w:val="377221E0"/>
    <w:rsid w:val="37A86F01"/>
    <w:rsid w:val="37DD15AA"/>
    <w:rsid w:val="37FC4D03"/>
    <w:rsid w:val="38083D8F"/>
    <w:rsid w:val="38243076"/>
    <w:rsid w:val="382673F4"/>
    <w:rsid w:val="38DF0706"/>
    <w:rsid w:val="38E545CD"/>
    <w:rsid w:val="38EE5CCA"/>
    <w:rsid w:val="391F4C1E"/>
    <w:rsid w:val="393F076E"/>
    <w:rsid w:val="394323F5"/>
    <w:rsid w:val="397510E0"/>
    <w:rsid w:val="3986014B"/>
    <w:rsid w:val="39AB1CC2"/>
    <w:rsid w:val="39C30241"/>
    <w:rsid w:val="3A4F33DA"/>
    <w:rsid w:val="3A5C2C5A"/>
    <w:rsid w:val="3A9F171E"/>
    <w:rsid w:val="3AFF4DAD"/>
    <w:rsid w:val="3B7D7147"/>
    <w:rsid w:val="3B8539C1"/>
    <w:rsid w:val="3BCD4D70"/>
    <w:rsid w:val="3BD149AB"/>
    <w:rsid w:val="3BD93A8C"/>
    <w:rsid w:val="3BE4285E"/>
    <w:rsid w:val="3C215F09"/>
    <w:rsid w:val="3C472B68"/>
    <w:rsid w:val="3C4D7CC9"/>
    <w:rsid w:val="3C7713BE"/>
    <w:rsid w:val="3C7B7D42"/>
    <w:rsid w:val="3C990A90"/>
    <w:rsid w:val="3CD67799"/>
    <w:rsid w:val="3CE128F3"/>
    <w:rsid w:val="3D9D06B1"/>
    <w:rsid w:val="3DBA7898"/>
    <w:rsid w:val="3E006102"/>
    <w:rsid w:val="3E3E49F1"/>
    <w:rsid w:val="3E41322D"/>
    <w:rsid w:val="3E451D60"/>
    <w:rsid w:val="3E646765"/>
    <w:rsid w:val="3EB13909"/>
    <w:rsid w:val="3EC51715"/>
    <w:rsid w:val="3ECB12D4"/>
    <w:rsid w:val="3ED14FE2"/>
    <w:rsid w:val="3EE6223C"/>
    <w:rsid w:val="3F2B6CCA"/>
    <w:rsid w:val="3F4A4091"/>
    <w:rsid w:val="402F3A8A"/>
    <w:rsid w:val="40403413"/>
    <w:rsid w:val="40570CF6"/>
    <w:rsid w:val="405C78A8"/>
    <w:rsid w:val="409B1845"/>
    <w:rsid w:val="40CB061C"/>
    <w:rsid w:val="40D06B99"/>
    <w:rsid w:val="41DB7243"/>
    <w:rsid w:val="41EE0F83"/>
    <w:rsid w:val="41EE4ADF"/>
    <w:rsid w:val="42073141"/>
    <w:rsid w:val="42364F68"/>
    <w:rsid w:val="42416CF7"/>
    <w:rsid w:val="430D3E24"/>
    <w:rsid w:val="43234C5C"/>
    <w:rsid w:val="432C31CA"/>
    <w:rsid w:val="43A206CA"/>
    <w:rsid w:val="43A5522A"/>
    <w:rsid w:val="43C0035F"/>
    <w:rsid w:val="44254A04"/>
    <w:rsid w:val="44352C44"/>
    <w:rsid w:val="44886AF0"/>
    <w:rsid w:val="448B03F2"/>
    <w:rsid w:val="44AA0648"/>
    <w:rsid w:val="45012DCD"/>
    <w:rsid w:val="460E389E"/>
    <w:rsid w:val="4620349E"/>
    <w:rsid w:val="463670C3"/>
    <w:rsid w:val="465A18E2"/>
    <w:rsid w:val="46B75DE7"/>
    <w:rsid w:val="46BC6222"/>
    <w:rsid w:val="46BD0565"/>
    <w:rsid w:val="46C461BC"/>
    <w:rsid w:val="470D1EAB"/>
    <w:rsid w:val="47425753"/>
    <w:rsid w:val="47D853C5"/>
    <w:rsid w:val="47D9673D"/>
    <w:rsid w:val="47DC1A04"/>
    <w:rsid w:val="48047DCB"/>
    <w:rsid w:val="48947E31"/>
    <w:rsid w:val="48CC3CCF"/>
    <w:rsid w:val="496D38FD"/>
    <w:rsid w:val="496F27DB"/>
    <w:rsid w:val="498B7E59"/>
    <w:rsid w:val="49AD6A16"/>
    <w:rsid w:val="49E60792"/>
    <w:rsid w:val="4B0B4954"/>
    <w:rsid w:val="4B9D28CE"/>
    <w:rsid w:val="4C211CC2"/>
    <w:rsid w:val="4C5813F7"/>
    <w:rsid w:val="4CAB6BF2"/>
    <w:rsid w:val="4D043323"/>
    <w:rsid w:val="4D137F1A"/>
    <w:rsid w:val="4D365636"/>
    <w:rsid w:val="4D9F3E6D"/>
    <w:rsid w:val="4DBF37D4"/>
    <w:rsid w:val="4E02436D"/>
    <w:rsid w:val="4E4863FE"/>
    <w:rsid w:val="4E877380"/>
    <w:rsid w:val="4F301FA9"/>
    <w:rsid w:val="4F980780"/>
    <w:rsid w:val="4FFF7350"/>
    <w:rsid w:val="502A2EB6"/>
    <w:rsid w:val="505C5084"/>
    <w:rsid w:val="50AD3DB7"/>
    <w:rsid w:val="51136E72"/>
    <w:rsid w:val="511E5221"/>
    <w:rsid w:val="51903BE2"/>
    <w:rsid w:val="5192785E"/>
    <w:rsid w:val="51E35D48"/>
    <w:rsid w:val="52300616"/>
    <w:rsid w:val="523F339D"/>
    <w:rsid w:val="527F16F1"/>
    <w:rsid w:val="52980215"/>
    <w:rsid w:val="52CD13CF"/>
    <w:rsid w:val="52DB5576"/>
    <w:rsid w:val="535468E0"/>
    <w:rsid w:val="53AD63B0"/>
    <w:rsid w:val="53DD05B1"/>
    <w:rsid w:val="54824358"/>
    <w:rsid w:val="54992FD0"/>
    <w:rsid w:val="54AA33A9"/>
    <w:rsid w:val="54BD323E"/>
    <w:rsid w:val="54F32D2F"/>
    <w:rsid w:val="558C227D"/>
    <w:rsid w:val="55C35CDD"/>
    <w:rsid w:val="55E52CF4"/>
    <w:rsid w:val="55E83CB5"/>
    <w:rsid w:val="55EC097E"/>
    <w:rsid w:val="55F34C1E"/>
    <w:rsid w:val="55FA7C8C"/>
    <w:rsid w:val="56117767"/>
    <w:rsid w:val="566D6971"/>
    <w:rsid w:val="56915986"/>
    <w:rsid w:val="56A37C4C"/>
    <w:rsid w:val="56D53C16"/>
    <w:rsid w:val="57063430"/>
    <w:rsid w:val="572A1241"/>
    <w:rsid w:val="574E529D"/>
    <w:rsid w:val="57A30911"/>
    <w:rsid w:val="57C2639A"/>
    <w:rsid w:val="581D2A68"/>
    <w:rsid w:val="58D02D39"/>
    <w:rsid w:val="593530FD"/>
    <w:rsid w:val="597C3A22"/>
    <w:rsid w:val="59C3039E"/>
    <w:rsid w:val="59DC011D"/>
    <w:rsid w:val="5A047318"/>
    <w:rsid w:val="5A317807"/>
    <w:rsid w:val="5AE44879"/>
    <w:rsid w:val="5B120D47"/>
    <w:rsid w:val="5B684214"/>
    <w:rsid w:val="5BCE25F7"/>
    <w:rsid w:val="5C7D488A"/>
    <w:rsid w:val="5CD715FC"/>
    <w:rsid w:val="5CDD28D2"/>
    <w:rsid w:val="5D00442E"/>
    <w:rsid w:val="5DF272AD"/>
    <w:rsid w:val="5DF53BEE"/>
    <w:rsid w:val="5E2F22B0"/>
    <w:rsid w:val="5E355882"/>
    <w:rsid w:val="5E775E57"/>
    <w:rsid w:val="5E81151E"/>
    <w:rsid w:val="5EAA402C"/>
    <w:rsid w:val="5F305A14"/>
    <w:rsid w:val="5FB05672"/>
    <w:rsid w:val="5FC81F93"/>
    <w:rsid w:val="60854A87"/>
    <w:rsid w:val="60C012D2"/>
    <w:rsid w:val="60CB53D9"/>
    <w:rsid w:val="60D414B0"/>
    <w:rsid w:val="60D755FB"/>
    <w:rsid w:val="60FD6CF4"/>
    <w:rsid w:val="611063C8"/>
    <w:rsid w:val="61131A15"/>
    <w:rsid w:val="6130546F"/>
    <w:rsid w:val="616559EA"/>
    <w:rsid w:val="622D616C"/>
    <w:rsid w:val="625C54D0"/>
    <w:rsid w:val="62C30936"/>
    <w:rsid w:val="62D24E55"/>
    <w:rsid w:val="62F953C2"/>
    <w:rsid w:val="63254CC4"/>
    <w:rsid w:val="634E31D8"/>
    <w:rsid w:val="63604CB9"/>
    <w:rsid w:val="6425453E"/>
    <w:rsid w:val="64431D5C"/>
    <w:rsid w:val="64912B7F"/>
    <w:rsid w:val="64DA6EC7"/>
    <w:rsid w:val="651661D3"/>
    <w:rsid w:val="65251DC4"/>
    <w:rsid w:val="653510AF"/>
    <w:rsid w:val="65752E07"/>
    <w:rsid w:val="657B287E"/>
    <w:rsid w:val="65C62B78"/>
    <w:rsid w:val="65C70AFE"/>
    <w:rsid w:val="668D7B55"/>
    <w:rsid w:val="66A96090"/>
    <w:rsid w:val="678216A2"/>
    <w:rsid w:val="67D42ADB"/>
    <w:rsid w:val="67DB6283"/>
    <w:rsid w:val="67E238FE"/>
    <w:rsid w:val="68024387"/>
    <w:rsid w:val="68025784"/>
    <w:rsid w:val="680478E8"/>
    <w:rsid w:val="68327F83"/>
    <w:rsid w:val="698C05B6"/>
    <w:rsid w:val="6A272143"/>
    <w:rsid w:val="6A287A9D"/>
    <w:rsid w:val="6ABC1CF5"/>
    <w:rsid w:val="6AC9642E"/>
    <w:rsid w:val="6AE3482B"/>
    <w:rsid w:val="6B011C7B"/>
    <w:rsid w:val="6B1040C1"/>
    <w:rsid w:val="6BB37A31"/>
    <w:rsid w:val="6C285EE3"/>
    <w:rsid w:val="6C570FC0"/>
    <w:rsid w:val="6CB03499"/>
    <w:rsid w:val="6CBC231F"/>
    <w:rsid w:val="6CEC725D"/>
    <w:rsid w:val="6D3F142F"/>
    <w:rsid w:val="6D806BB4"/>
    <w:rsid w:val="6D9A2634"/>
    <w:rsid w:val="6DCE29E4"/>
    <w:rsid w:val="6E0E4F1A"/>
    <w:rsid w:val="6E5405E0"/>
    <w:rsid w:val="6EF577E3"/>
    <w:rsid w:val="6F4D36B2"/>
    <w:rsid w:val="6F593630"/>
    <w:rsid w:val="6F6563D1"/>
    <w:rsid w:val="6FAF24AA"/>
    <w:rsid w:val="704B7B74"/>
    <w:rsid w:val="70617081"/>
    <w:rsid w:val="707918C8"/>
    <w:rsid w:val="70926FEE"/>
    <w:rsid w:val="70A3132E"/>
    <w:rsid w:val="70DA6CF3"/>
    <w:rsid w:val="70F16809"/>
    <w:rsid w:val="70FD6D8E"/>
    <w:rsid w:val="71520337"/>
    <w:rsid w:val="72072F01"/>
    <w:rsid w:val="721A43F3"/>
    <w:rsid w:val="728D24EA"/>
    <w:rsid w:val="73190700"/>
    <w:rsid w:val="73A53593"/>
    <w:rsid w:val="73AB0176"/>
    <w:rsid w:val="73E30EB5"/>
    <w:rsid w:val="748864CE"/>
    <w:rsid w:val="74A94712"/>
    <w:rsid w:val="75145EEF"/>
    <w:rsid w:val="758807CB"/>
    <w:rsid w:val="75AB68A3"/>
    <w:rsid w:val="75AF3855"/>
    <w:rsid w:val="75BE1CD2"/>
    <w:rsid w:val="763842B1"/>
    <w:rsid w:val="764117F1"/>
    <w:rsid w:val="768E4AA4"/>
    <w:rsid w:val="76A92421"/>
    <w:rsid w:val="76E47C83"/>
    <w:rsid w:val="76E66D8E"/>
    <w:rsid w:val="77064F27"/>
    <w:rsid w:val="77633BB6"/>
    <w:rsid w:val="77792E39"/>
    <w:rsid w:val="78066C2B"/>
    <w:rsid w:val="788F7BBC"/>
    <w:rsid w:val="78DD2897"/>
    <w:rsid w:val="78FD327E"/>
    <w:rsid w:val="79342D5D"/>
    <w:rsid w:val="7941125C"/>
    <w:rsid w:val="796850CB"/>
    <w:rsid w:val="79B66E00"/>
    <w:rsid w:val="79D53140"/>
    <w:rsid w:val="79D74F50"/>
    <w:rsid w:val="7A1477AC"/>
    <w:rsid w:val="7AE71AD3"/>
    <w:rsid w:val="7AF77190"/>
    <w:rsid w:val="7B410EFC"/>
    <w:rsid w:val="7B4F310F"/>
    <w:rsid w:val="7B6502D7"/>
    <w:rsid w:val="7BB658D7"/>
    <w:rsid w:val="7C431B47"/>
    <w:rsid w:val="7CA5115B"/>
    <w:rsid w:val="7D017C42"/>
    <w:rsid w:val="7D0C3883"/>
    <w:rsid w:val="7D194736"/>
    <w:rsid w:val="7D3140B5"/>
    <w:rsid w:val="7D9F4904"/>
    <w:rsid w:val="7DA25AD1"/>
    <w:rsid w:val="7E2F1CC0"/>
    <w:rsid w:val="7EEA7E01"/>
    <w:rsid w:val="7F997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3"/>
    <w:qFormat/>
    <w:uiPriority w:val="9"/>
    <w:pPr>
      <w:keepNext/>
      <w:keepLines/>
      <w:spacing w:beforeLines="100" w:afterLines="100"/>
      <w:outlineLvl w:val="0"/>
    </w:pPr>
    <w:rPr>
      <w:rFonts w:eastAsia="方正黑体_GBK"/>
      <w:bCs/>
      <w:kern w:val="44"/>
      <w:sz w:val="21"/>
      <w:szCs w:val="44"/>
    </w:rPr>
  </w:style>
  <w:style w:type="paragraph" w:styleId="3">
    <w:name w:val="heading 2"/>
    <w:basedOn w:val="1"/>
    <w:next w:val="1"/>
    <w:unhideWhenUsed/>
    <w:qFormat/>
    <w:uiPriority w:val="9"/>
    <w:pPr>
      <w:keepNext/>
      <w:keepLines/>
      <w:spacing w:beforeLines="50" w:afterLines="50"/>
      <w:outlineLvl w:val="1"/>
    </w:pPr>
    <w:rPr>
      <w:rFonts w:ascii="Arial" w:hAnsi="Arial" w:eastAsia="黑体"/>
      <w:sz w:val="21"/>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Date"/>
    <w:basedOn w:val="1"/>
    <w:next w:val="1"/>
    <w:link w:val="18"/>
    <w:qFormat/>
    <w:uiPriority w:val="0"/>
    <w:pPr>
      <w:widowControl w:val="0"/>
      <w:adjustRightInd/>
      <w:snapToGrid/>
      <w:spacing w:after="0"/>
      <w:jc w:val="both"/>
    </w:pPr>
    <w:rPr>
      <w:rFonts w:ascii="Times New Roman" w:hAnsi="Times New Roman" w:eastAsia="宋体" w:cs="Times New Roman"/>
      <w:kern w:val="2"/>
      <w:sz w:val="24"/>
      <w:szCs w:val="20"/>
    </w:rPr>
  </w:style>
  <w:style w:type="paragraph" w:styleId="6">
    <w:name w:val="Balloon Text"/>
    <w:basedOn w:val="1"/>
    <w:link w:val="19"/>
    <w:semiHidden/>
    <w:unhideWhenUsed/>
    <w:qFormat/>
    <w:uiPriority w:val="99"/>
    <w:pPr>
      <w:spacing w:after="0"/>
    </w:pPr>
    <w:rPr>
      <w:sz w:val="18"/>
      <w:szCs w:val="18"/>
    </w:rPr>
  </w:style>
  <w:style w:type="paragraph" w:styleId="7">
    <w:name w:val="footer"/>
    <w:basedOn w:val="1"/>
    <w:link w:val="17"/>
    <w:unhideWhenUsed/>
    <w:qFormat/>
    <w:uiPriority w:val="99"/>
    <w:pPr>
      <w:tabs>
        <w:tab w:val="center" w:pos="4153"/>
        <w:tab w:val="right" w:pos="8306"/>
      </w:tabs>
    </w:pPr>
    <w:rPr>
      <w:sz w:val="18"/>
      <w:szCs w:val="18"/>
    </w:rPr>
  </w:style>
  <w:style w:type="paragraph" w:styleId="8">
    <w:name w:val="header"/>
    <w:basedOn w:val="1"/>
    <w:link w:val="16"/>
    <w:unhideWhenUsed/>
    <w:qFormat/>
    <w:uiPriority w:val="99"/>
    <w:pPr>
      <w:tabs>
        <w:tab w:val="center" w:pos="4153"/>
        <w:tab w:val="right" w:pos="8306"/>
      </w:tabs>
      <w:jc w:val="center"/>
    </w:pPr>
    <w:rPr>
      <w:sz w:val="18"/>
      <w:szCs w:val="18"/>
    </w:rPr>
  </w:style>
  <w:style w:type="paragraph" w:styleId="9">
    <w:name w:val="toc 1"/>
    <w:basedOn w:val="1"/>
    <w:next w:val="1"/>
    <w:unhideWhenUsed/>
    <w:qFormat/>
    <w:uiPriority w:val="39"/>
  </w:style>
  <w:style w:type="paragraph" w:styleId="10">
    <w:name w:val="annotation subject"/>
    <w:basedOn w:val="4"/>
    <w:next w:val="4"/>
    <w:link w:val="21"/>
    <w:semiHidden/>
    <w:unhideWhenUsed/>
    <w:qFormat/>
    <w:uiPriority w:val="99"/>
    <w:rPr>
      <w:b/>
      <w:bCs/>
    </w:rPr>
  </w:style>
  <w:style w:type="table" w:styleId="12">
    <w:name w:val="Table Grid"/>
    <w:basedOn w:val="1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rFonts w:ascii="Tahoma" w:hAnsi="Tahoma"/>
      <w:sz w:val="18"/>
      <w:szCs w:val="18"/>
    </w:rPr>
  </w:style>
  <w:style w:type="character" w:customStyle="1" w:styleId="17">
    <w:name w:val="页脚 字符"/>
    <w:basedOn w:val="13"/>
    <w:link w:val="7"/>
    <w:qFormat/>
    <w:uiPriority w:val="99"/>
    <w:rPr>
      <w:rFonts w:ascii="Tahoma" w:hAnsi="Tahoma"/>
      <w:sz w:val="18"/>
      <w:szCs w:val="18"/>
    </w:rPr>
  </w:style>
  <w:style w:type="character" w:customStyle="1" w:styleId="18">
    <w:name w:val="日期 字符"/>
    <w:basedOn w:val="13"/>
    <w:link w:val="5"/>
    <w:qFormat/>
    <w:uiPriority w:val="0"/>
    <w:rPr>
      <w:rFonts w:ascii="Times New Roman" w:hAnsi="Times New Roman" w:eastAsia="宋体" w:cs="Times New Roman"/>
      <w:kern w:val="2"/>
      <w:sz w:val="24"/>
      <w:szCs w:val="20"/>
    </w:rPr>
  </w:style>
  <w:style w:type="character" w:customStyle="1" w:styleId="19">
    <w:name w:val="批注框文本 字符"/>
    <w:basedOn w:val="13"/>
    <w:link w:val="6"/>
    <w:semiHidden/>
    <w:qFormat/>
    <w:uiPriority w:val="99"/>
    <w:rPr>
      <w:rFonts w:ascii="Tahoma" w:hAnsi="Tahoma"/>
      <w:sz w:val="18"/>
      <w:szCs w:val="18"/>
    </w:rPr>
  </w:style>
  <w:style w:type="character" w:customStyle="1" w:styleId="20">
    <w:name w:val="批注文字 字符"/>
    <w:basedOn w:val="13"/>
    <w:link w:val="4"/>
    <w:semiHidden/>
    <w:qFormat/>
    <w:uiPriority w:val="99"/>
    <w:rPr>
      <w:rFonts w:ascii="Tahoma" w:hAnsi="Tahoma"/>
    </w:rPr>
  </w:style>
  <w:style w:type="character" w:customStyle="1" w:styleId="21">
    <w:name w:val="批注主题 字符"/>
    <w:basedOn w:val="20"/>
    <w:link w:val="10"/>
    <w:semiHidden/>
    <w:qFormat/>
    <w:uiPriority w:val="99"/>
    <w:rPr>
      <w:rFonts w:ascii="Tahoma" w:hAnsi="Tahoma"/>
      <w:b/>
      <w:bCs/>
    </w:rPr>
  </w:style>
  <w:style w:type="paragraph" w:customStyle="1" w:styleId="22">
    <w:name w:val="WPSOffice手动目录 1"/>
    <w:qFormat/>
    <w:uiPriority w:val="0"/>
    <w:rPr>
      <w:rFonts w:eastAsia="微软雅黑" w:asciiTheme="minorHAnsi" w:hAnsiTheme="minorHAnsi" w:cstheme="minorBidi"/>
      <w:lang w:val="en-US" w:eastAsia="zh-CN" w:bidi="ar-SA"/>
    </w:rPr>
  </w:style>
  <w:style w:type="character" w:customStyle="1" w:styleId="23">
    <w:name w:val="标题 1 字符"/>
    <w:basedOn w:val="13"/>
    <w:link w:val="2"/>
    <w:qFormat/>
    <w:uiPriority w:val="9"/>
    <w:rPr>
      <w:rFonts w:ascii="Tahoma" w:hAnsi="Tahoma" w:eastAsia="方正黑体_GBK"/>
      <w:bCs/>
      <w:kern w:val="44"/>
      <w:sz w:val="21"/>
      <w:szCs w:val="44"/>
    </w:rPr>
  </w:style>
  <w:style w:type="character" w:styleId="24">
    <w:name w:val="Placeholder Text"/>
    <w:basedOn w:val="13"/>
    <w:semiHidden/>
    <w:qFormat/>
    <w:uiPriority w:val="99"/>
    <w:rPr>
      <w:color w:val="808080"/>
    </w:rPr>
  </w:style>
  <w:style w:type="paragraph" w:customStyle="1" w:styleId="25">
    <w:name w:val="目次、标准名称标题"/>
    <w:basedOn w:val="1"/>
    <w:next w:val="1"/>
    <w:link w:val="26"/>
    <w:qFormat/>
    <w:uiPriority w:val="0"/>
    <w:pPr>
      <w:keepNext/>
      <w:pageBreakBefore/>
      <w:shd w:val="clear" w:color="FFFFFF" w:fill="FFFFFF"/>
      <w:adjustRightInd/>
      <w:snapToGrid/>
      <w:spacing w:before="640" w:after="560" w:line="460" w:lineRule="exact"/>
      <w:jc w:val="center"/>
      <w:outlineLvl w:val="0"/>
    </w:pPr>
    <w:rPr>
      <w:rFonts w:ascii="黑体" w:hAnsi="Times New Roman" w:eastAsia="黑体" w:cs="Times New Roman"/>
      <w:sz w:val="32"/>
      <w:szCs w:val="20"/>
    </w:rPr>
  </w:style>
  <w:style w:type="character" w:customStyle="1" w:styleId="26">
    <w:name w:val="目次、标准名称标题 Char"/>
    <w:basedOn w:val="13"/>
    <w:link w:val="25"/>
    <w:qFormat/>
    <w:uiPriority w:val="0"/>
    <w:rPr>
      <w:rFonts w:ascii="黑体" w:hAnsi="Times New Roman" w:eastAsia="黑体" w:cs="Times New Roman"/>
      <w:sz w:val="32"/>
      <w:szCs w:val="20"/>
      <w:shd w:val="clear" w:color="FFFFFF" w:fill="FFFFFF"/>
    </w:rPr>
  </w:style>
  <w:style w:type="paragraph" w:customStyle="1" w:styleId="27">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qFormat/>
    <w:uiPriority w:val="0"/>
    <w:rPr>
      <w:rFonts w:ascii="宋体" w:hAnsi="Times New Roman" w:eastAsia="宋体" w:cs="Times New Roman"/>
      <w:sz w:val="21"/>
      <w:szCs w:val="20"/>
    </w:rPr>
  </w:style>
  <w:style w:type="paragraph" w:customStyle="1" w:styleId="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1">
    <w:name w:val="其他标准标志"/>
    <w:basedOn w:val="1"/>
    <w:qFormat/>
    <w:uiPriority w:val="0"/>
    <w:pPr>
      <w:framePr w:w="6101" w:h="1389" w:hRule="exact" w:hSpace="181" w:vSpace="181" w:wrap="around" w:vAnchor="page" w:hAnchor="page" w:x="4673" w:y="942" w:anchorLock="1"/>
      <w:shd w:val="solid" w:color="FFFFFF" w:fill="FFFFFF"/>
      <w:adjustRightInd/>
      <w:snapToGrid/>
      <w:spacing w:after="0" w:line="0" w:lineRule="atLeast"/>
      <w:jc w:val="right"/>
    </w:pPr>
    <w:rPr>
      <w:rFonts w:ascii="Times New Roman" w:hAnsi="Times New Roman" w:eastAsia="宋体" w:cs="Times New Roman"/>
      <w:b/>
      <w:w w:val="130"/>
      <w:sz w:val="96"/>
      <w:szCs w:val="96"/>
    </w:rPr>
  </w:style>
  <w:style w:type="paragraph" w:customStyle="1" w:styleId="3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5">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36">
    <w:name w:val="其他实施日期"/>
    <w:basedOn w:val="1"/>
    <w:qFormat/>
    <w:uiPriority w:val="0"/>
    <w:pPr>
      <w:framePr w:w="3997" w:h="471" w:hRule="exact" w:vSpace="181" w:wrap="around" w:vAnchor="page" w:hAnchor="page" w:x="7089" w:y="14097"/>
      <w:adjustRightInd/>
      <w:snapToGrid/>
      <w:spacing w:after="0"/>
      <w:jc w:val="right"/>
    </w:pPr>
    <w:rPr>
      <w:rFonts w:ascii="Times New Roman" w:hAnsi="Times New Roman" w:eastAsia="黑体" w:cs="Times New Roman"/>
      <w:sz w:val="28"/>
      <w:szCs w:val="20"/>
    </w:rPr>
  </w:style>
  <w:style w:type="character" w:customStyle="1" w:styleId="37">
    <w:name w:val="发布"/>
    <w:qFormat/>
    <w:uiPriority w:val="0"/>
    <w:rPr>
      <w:rFonts w:ascii="黑体" w:eastAsia="黑体"/>
      <w:spacing w:val="85"/>
      <w:w w:val="100"/>
      <w:position w:val="3"/>
      <w:sz w:val="28"/>
      <w:szCs w:val="28"/>
    </w:rPr>
  </w:style>
  <w:style w:type="paragraph" w:customStyle="1" w:styleId="38">
    <w:name w:val="其他发布部门"/>
    <w:basedOn w:val="1"/>
    <w:qFormat/>
    <w:uiPriority w:val="0"/>
    <w:pPr>
      <w:framePr w:w="7938" w:h="1134" w:hRule="exact" w:hSpace="125" w:vSpace="181" w:wrap="around" w:vAnchor="page" w:hAnchor="page" w:x="2150" w:y="15310" w:anchorLock="1"/>
      <w:adjustRightInd/>
      <w:snapToGrid/>
      <w:spacing w:after="0" w:line="0" w:lineRule="atLeast"/>
      <w:jc w:val="center"/>
    </w:pPr>
    <w:rPr>
      <w:rFonts w:ascii="黑体" w:hAnsi="Times New Roman" w:eastAsia="黑体" w:cs="Times New Roman"/>
      <w:spacing w:val="20"/>
      <w:w w:val="135"/>
      <w:sz w:val="28"/>
      <w:szCs w:val="20"/>
    </w:rPr>
  </w:style>
  <w:style w:type="paragraph" w:customStyle="1" w:styleId="3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0">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895D5-AC94-411F-A03A-7761E61FEB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8212</Words>
  <Characters>10034</Characters>
  <Lines>85</Lines>
  <Paragraphs>23</Paragraphs>
  <TotalTime>7</TotalTime>
  <ScaleCrop>false</ScaleCrop>
  <LinksUpToDate>false</LinksUpToDate>
  <CharactersWithSpaces>11326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2020-09-27T07:09:00Z</dcterms:created>
  <dc:creator>Administrator</dc:creator>
  <cp:lastModifiedBy>靖冬青</cp:lastModifiedBy>
  <cp:lastPrinted>2021-09-19T00:00:00Z</cp:lastPrinted>
  <dcterms:modified xsi:type="dcterms:W3CDTF">2021-12-06T01:40:17Z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9E64C809C271468B9026B3969C0B10B7</vt:lpwstr>
  </property>
</Properties>
</file>